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A366" w14:textId="77777777" w:rsidR="00122293" w:rsidRDefault="00122293" w:rsidP="00FC7F97">
      <w:pPr>
        <w:rPr>
          <w:b/>
          <w:sz w:val="24"/>
        </w:rPr>
      </w:pPr>
    </w:p>
    <w:p w14:paraId="3CA65D35" w14:textId="004AA972" w:rsidR="00D00C00" w:rsidRPr="00D00C00" w:rsidRDefault="00D00C00" w:rsidP="00FC7F97">
      <w:pPr>
        <w:rPr>
          <w:b/>
          <w:sz w:val="28"/>
        </w:rPr>
      </w:pPr>
      <w:r w:rsidRPr="0081721A">
        <w:rPr>
          <w:b/>
          <w:sz w:val="28"/>
        </w:rPr>
        <w:t>Communication</w:t>
      </w:r>
      <w:r w:rsidRPr="00D00C00">
        <w:rPr>
          <w:b/>
          <w:sz w:val="28"/>
        </w:rPr>
        <w:t xml:space="preserve"> with research participants who stop participating early – </w:t>
      </w:r>
      <w:r w:rsidR="00791122">
        <w:rPr>
          <w:b/>
          <w:sz w:val="28"/>
        </w:rPr>
        <w:t xml:space="preserve">process </w:t>
      </w:r>
      <w:r w:rsidR="004C57B0">
        <w:rPr>
          <w:b/>
          <w:sz w:val="28"/>
        </w:rPr>
        <w:t xml:space="preserve">summary </w:t>
      </w:r>
      <w:r w:rsidR="00791122">
        <w:rPr>
          <w:b/>
          <w:sz w:val="28"/>
        </w:rPr>
        <w:t>and checklist</w:t>
      </w:r>
    </w:p>
    <w:p w14:paraId="19E2F976" w14:textId="77777777" w:rsidR="00AA1EAC" w:rsidRDefault="00AA1EAC" w:rsidP="00FC7F97">
      <w:pPr>
        <w:rPr>
          <w:b/>
          <w:sz w:val="24"/>
        </w:rPr>
      </w:pPr>
    </w:p>
    <w:p w14:paraId="59592D4C" w14:textId="2BBC0DC9" w:rsidR="00D00C00" w:rsidRDefault="00AA1EAC" w:rsidP="00FC7F97">
      <w:pPr>
        <w:rPr>
          <w:b/>
          <w:sz w:val="24"/>
        </w:rPr>
      </w:pPr>
      <w:r>
        <w:rPr>
          <w:b/>
          <w:sz w:val="24"/>
        </w:rPr>
        <w:t xml:space="preserve">Version </w:t>
      </w:r>
      <w:r w:rsidR="00E81EC7">
        <w:rPr>
          <w:b/>
          <w:sz w:val="24"/>
        </w:rPr>
        <w:t>1.0</w:t>
      </w:r>
    </w:p>
    <w:p w14:paraId="5A446666" w14:textId="1CC9B0AA" w:rsidR="00AA1EAC" w:rsidRDefault="00E81EC7" w:rsidP="00FC7F97">
      <w:pPr>
        <w:rPr>
          <w:b/>
          <w:sz w:val="24"/>
        </w:rPr>
      </w:pPr>
      <w:r>
        <w:rPr>
          <w:b/>
          <w:sz w:val="24"/>
        </w:rPr>
        <w:t>22</w:t>
      </w:r>
      <w:r w:rsidR="00AA1EAC">
        <w:rPr>
          <w:b/>
          <w:sz w:val="24"/>
        </w:rPr>
        <w:t xml:space="preserve"> </w:t>
      </w:r>
      <w:r>
        <w:rPr>
          <w:b/>
          <w:sz w:val="24"/>
        </w:rPr>
        <w:t xml:space="preserve">April </w:t>
      </w:r>
      <w:r w:rsidR="00AA1EAC">
        <w:rPr>
          <w:b/>
          <w:sz w:val="24"/>
        </w:rPr>
        <w:t>202</w:t>
      </w:r>
      <w:r w:rsidR="008A6CD8">
        <w:rPr>
          <w:b/>
          <w:sz w:val="24"/>
        </w:rPr>
        <w:t>2</w:t>
      </w:r>
    </w:p>
    <w:p w14:paraId="225B61C4" w14:textId="6F151B0C" w:rsidR="00AA1EAC" w:rsidRDefault="00AA1EAC" w:rsidP="00FC7F97">
      <w:pPr>
        <w:rPr>
          <w:b/>
          <w:sz w:val="24"/>
        </w:rPr>
      </w:pPr>
    </w:p>
    <w:p w14:paraId="17BB9A11" w14:textId="131237A6" w:rsidR="00AA1EAC" w:rsidRDefault="00AA1EAC" w:rsidP="00FC7F97">
      <w:pPr>
        <w:rPr>
          <w:b/>
          <w:sz w:val="24"/>
        </w:rPr>
      </w:pPr>
    </w:p>
    <w:p w14:paraId="3CED9AFF" w14:textId="025FEB41" w:rsidR="00AA1EAC" w:rsidRDefault="00AA1EAC" w:rsidP="00FC7F97">
      <w:pPr>
        <w:rPr>
          <w:b/>
          <w:sz w:val="24"/>
        </w:rPr>
      </w:pPr>
    </w:p>
    <w:p w14:paraId="34D0BC16" w14:textId="46CC568F" w:rsidR="00AA1EAC" w:rsidRDefault="00AA1EAC" w:rsidP="00FC7F97">
      <w:pPr>
        <w:rPr>
          <w:b/>
          <w:sz w:val="24"/>
        </w:rPr>
      </w:pPr>
    </w:p>
    <w:p w14:paraId="28219021" w14:textId="2AA31636" w:rsidR="00AA1EAC" w:rsidRDefault="00AA1EAC" w:rsidP="00FC7F97">
      <w:pPr>
        <w:rPr>
          <w:b/>
          <w:sz w:val="24"/>
        </w:rPr>
      </w:pPr>
    </w:p>
    <w:p w14:paraId="4D97CF63" w14:textId="53FBE487" w:rsidR="00AA1EAC" w:rsidRDefault="00AA1EAC" w:rsidP="00FC7F97">
      <w:pPr>
        <w:rPr>
          <w:b/>
          <w:sz w:val="24"/>
        </w:rPr>
      </w:pPr>
    </w:p>
    <w:p w14:paraId="017AE78A" w14:textId="63113A19" w:rsidR="00AA1EAC" w:rsidRDefault="00AA1EAC" w:rsidP="00FC7F97">
      <w:pPr>
        <w:rPr>
          <w:b/>
          <w:sz w:val="24"/>
        </w:rPr>
      </w:pPr>
    </w:p>
    <w:p w14:paraId="26EECE4A" w14:textId="326CBFD4" w:rsidR="00AA1EAC" w:rsidRDefault="00AA1EAC" w:rsidP="00FC7F97">
      <w:pPr>
        <w:rPr>
          <w:b/>
          <w:sz w:val="24"/>
        </w:rPr>
      </w:pPr>
    </w:p>
    <w:p w14:paraId="110804C8" w14:textId="7BAC1B2F" w:rsidR="00AA1EAC" w:rsidRDefault="00AA1EAC" w:rsidP="00FC7F97">
      <w:pPr>
        <w:rPr>
          <w:b/>
          <w:sz w:val="24"/>
        </w:rPr>
      </w:pPr>
    </w:p>
    <w:p w14:paraId="149BD290" w14:textId="38E994C9" w:rsidR="00AA1EAC" w:rsidRDefault="00AA1EAC" w:rsidP="00FC7F97">
      <w:pPr>
        <w:rPr>
          <w:b/>
          <w:sz w:val="24"/>
        </w:rPr>
      </w:pPr>
    </w:p>
    <w:p w14:paraId="73FDBEE1" w14:textId="6890B21A" w:rsidR="00AA1EAC" w:rsidRDefault="00AA1EAC" w:rsidP="00FC7F97">
      <w:pPr>
        <w:rPr>
          <w:b/>
          <w:sz w:val="24"/>
        </w:rPr>
      </w:pPr>
    </w:p>
    <w:p w14:paraId="120D6CBC" w14:textId="77777777" w:rsidR="00AA1EAC" w:rsidRDefault="00AA1EAC" w:rsidP="00FC7F97">
      <w:pPr>
        <w:rPr>
          <w:b/>
          <w:sz w:val="24"/>
        </w:rPr>
      </w:pPr>
    </w:p>
    <w:p w14:paraId="097A20BD" w14:textId="2D469CEC" w:rsidR="00AA1EAC" w:rsidRDefault="00AA1EAC" w:rsidP="00FC7F97">
      <w:pPr>
        <w:rPr>
          <w:b/>
          <w:sz w:val="24"/>
        </w:rPr>
      </w:pPr>
    </w:p>
    <w:p w14:paraId="08FECE4C" w14:textId="323CF4CE" w:rsidR="00AA1EAC" w:rsidRDefault="00AA1EAC" w:rsidP="00FC7F97">
      <w:pPr>
        <w:rPr>
          <w:b/>
          <w:sz w:val="24"/>
        </w:rPr>
      </w:pPr>
    </w:p>
    <w:p w14:paraId="67884957" w14:textId="72728BE2" w:rsidR="00AA1EAC" w:rsidRDefault="00AA1EAC" w:rsidP="00FC7F97">
      <w:pPr>
        <w:rPr>
          <w:b/>
          <w:sz w:val="24"/>
        </w:rPr>
      </w:pPr>
    </w:p>
    <w:p w14:paraId="2F6D51EB" w14:textId="61D755AB" w:rsidR="00AA1EAC" w:rsidRDefault="00AA1EAC" w:rsidP="00FC7F97">
      <w:pPr>
        <w:rPr>
          <w:b/>
          <w:sz w:val="24"/>
        </w:rPr>
      </w:pPr>
    </w:p>
    <w:p w14:paraId="1CFE6D8B" w14:textId="77777777" w:rsidR="00853DA5" w:rsidRDefault="00853DA5" w:rsidP="00FC7F97">
      <w:pPr>
        <w:rPr>
          <w:b/>
          <w:sz w:val="24"/>
        </w:rPr>
      </w:pPr>
    </w:p>
    <w:p w14:paraId="79FB659A" w14:textId="3C75C932" w:rsidR="00AA1EAC" w:rsidRDefault="00AA1EAC" w:rsidP="00FC7F97">
      <w:pPr>
        <w:rPr>
          <w:b/>
          <w:sz w:val="24"/>
        </w:rPr>
      </w:pPr>
    </w:p>
    <w:p w14:paraId="349752E5" w14:textId="277F8328" w:rsidR="00444254" w:rsidRDefault="00482D98">
      <w:pPr>
        <w:rPr>
          <w:b/>
          <w:sz w:val="24"/>
        </w:rPr>
      </w:pPr>
      <w:r>
        <w:rPr>
          <w:b/>
          <w:sz w:val="24"/>
        </w:rPr>
        <w:t>This project was</w:t>
      </w:r>
      <w:r w:rsidR="00B97604" w:rsidRPr="00B97604">
        <w:rPr>
          <w:b/>
          <w:sz w:val="24"/>
        </w:rPr>
        <w:t xml:space="preserve"> funded by the National Institute for Health</w:t>
      </w:r>
      <w:r w:rsidR="009645FA">
        <w:rPr>
          <w:b/>
          <w:sz w:val="24"/>
        </w:rPr>
        <w:t xml:space="preserve"> and Care</w:t>
      </w:r>
      <w:r w:rsidR="00B97604" w:rsidRPr="00B97604">
        <w:rPr>
          <w:b/>
          <w:sz w:val="24"/>
        </w:rPr>
        <w:t xml:space="preserve"> Research (NIHR) CTU Support Funding scheme. The views expressed are those of the author(s) and not necessarily those of the NIHR or the Department of Health and Social Care.</w:t>
      </w:r>
    </w:p>
    <w:p w14:paraId="71F822DE" w14:textId="77777777" w:rsidR="00444254" w:rsidRDefault="00444254">
      <w:pPr>
        <w:rPr>
          <w:b/>
          <w:sz w:val="24"/>
        </w:rPr>
      </w:pPr>
    </w:p>
    <w:p w14:paraId="4A19E4FC" w14:textId="1269282C" w:rsidR="00D00C00" w:rsidRDefault="00D00C00">
      <w:pPr>
        <w:rPr>
          <w:b/>
          <w:sz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50525178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AE6BDC3" w14:textId="52B79EEC" w:rsidR="00D16ACA" w:rsidRDefault="00D16ACA">
          <w:pPr>
            <w:pStyle w:val="TOCHeading"/>
          </w:pPr>
          <w:r>
            <w:t>Contents</w:t>
          </w:r>
        </w:p>
        <w:p w14:paraId="21D96CA1" w14:textId="35DCBF10" w:rsidR="00E107B9" w:rsidRDefault="0017742D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r>
            <w:rPr>
              <w:b/>
              <w:bCs/>
              <w:noProof/>
              <w:sz w:val="28"/>
            </w:rPr>
            <w:fldChar w:fldCharType="begin"/>
          </w:r>
          <w:r>
            <w:rPr>
              <w:b/>
              <w:bCs/>
              <w:noProof/>
              <w:sz w:val="28"/>
            </w:rPr>
            <w:instrText xml:space="preserve"> TOC \o "1-3" \f \h \z \u </w:instrText>
          </w:r>
          <w:r>
            <w:rPr>
              <w:b/>
              <w:bCs/>
              <w:noProof/>
              <w:sz w:val="28"/>
            </w:rPr>
            <w:fldChar w:fldCharType="separate"/>
          </w:r>
          <w:hyperlink w:anchor="_Toc101791233" w:history="1">
            <w:r w:rsidR="00E107B9" w:rsidRPr="00060909">
              <w:rPr>
                <w:rStyle w:val="Hyperlink"/>
                <w:b/>
                <w:noProof/>
              </w:rPr>
              <w:t>Introduction</w:t>
            </w:r>
            <w:r w:rsidR="00E107B9">
              <w:rPr>
                <w:noProof/>
                <w:webHidden/>
              </w:rPr>
              <w:tab/>
            </w:r>
            <w:r w:rsidR="00E107B9">
              <w:rPr>
                <w:noProof/>
                <w:webHidden/>
              </w:rPr>
              <w:fldChar w:fldCharType="begin"/>
            </w:r>
            <w:r w:rsidR="00E107B9">
              <w:rPr>
                <w:noProof/>
                <w:webHidden/>
              </w:rPr>
              <w:instrText xml:space="preserve"> PAGEREF _Toc101791233 \h </w:instrText>
            </w:r>
            <w:r w:rsidR="00E107B9">
              <w:rPr>
                <w:noProof/>
                <w:webHidden/>
              </w:rPr>
            </w:r>
            <w:r w:rsidR="00E107B9">
              <w:rPr>
                <w:noProof/>
                <w:webHidden/>
              </w:rPr>
              <w:fldChar w:fldCharType="separate"/>
            </w:r>
            <w:r w:rsidR="00E107B9">
              <w:rPr>
                <w:noProof/>
                <w:webHidden/>
              </w:rPr>
              <w:t>2</w:t>
            </w:r>
            <w:r w:rsidR="00E107B9">
              <w:rPr>
                <w:noProof/>
                <w:webHidden/>
              </w:rPr>
              <w:fldChar w:fldCharType="end"/>
            </w:r>
          </w:hyperlink>
        </w:p>
        <w:p w14:paraId="2D291E94" w14:textId="60E49A9E" w:rsidR="00E107B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01791234" w:history="1">
            <w:r w:rsidR="00E107B9" w:rsidRPr="00060909">
              <w:rPr>
                <w:rStyle w:val="Hyperlink"/>
                <w:b/>
                <w:noProof/>
              </w:rPr>
              <w:t>Process flow diagram</w:t>
            </w:r>
            <w:r w:rsidR="00E107B9">
              <w:rPr>
                <w:noProof/>
                <w:webHidden/>
              </w:rPr>
              <w:tab/>
            </w:r>
            <w:r w:rsidR="00E107B9">
              <w:rPr>
                <w:noProof/>
                <w:webHidden/>
              </w:rPr>
              <w:fldChar w:fldCharType="begin"/>
            </w:r>
            <w:r w:rsidR="00E107B9">
              <w:rPr>
                <w:noProof/>
                <w:webHidden/>
              </w:rPr>
              <w:instrText xml:space="preserve"> PAGEREF _Toc101791234 \h </w:instrText>
            </w:r>
            <w:r w:rsidR="00E107B9">
              <w:rPr>
                <w:noProof/>
                <w:webHidden/>
              </w:rPr>
            </w:r>
            <w:r w:rsidR="00E107B9">
              <w:rPr>
                <w:noProof/>
                <w:webHidden/>
              </w:rPr>
              <w:fldChar w:fldCharType="separate"/>
            </w:r>
            <w:r w:rsidR="00E107B9">
              <w:rPr>
                <w:noProof/>
                <w:webHidden/>
              </w:rPr>
              <w:t>3</w:t>
            </w:r>
            <w:r w:rsidR="00E107B9">
              <w:rPr>
                <w:noProof/>
                <w:webHidden/>
              </w:rPr>
              <w:fldChar w:fldCharType="end"/>
            </w:r>
          </w:hyperlink>
        </w:p>
        <w:p w14:paraId="1D86CF30" w14:textId="4015A462" w:rsidR="00E107B9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2"/>
              <w:lang w:eastAsia="en-GB"/>
            </w:rPr>
          </w:pPr>
          <w:hyperlink w:anchor="_Toc101791235" w:history="1">
            <w:r w:rsidR="00E107B9" w:rsidRPr="00060909">
              <w:rPr>
                <w:rStyle w:val="Hyperlink"/>
                <w:b/>
                <w:noProof/>
              </w:rPr>
              <w:t>Checklist: information to provide to research participants who stop taking part early</w:t>
            </w:r>
            <w:r w:rsidR="00E107B9">
              <w:rPr>
                <w:noProof/>
                <w:webHidden/>
              </w:rPr>
              <w:tab/>
            </w:r>
            <w:r w:rsidR="00E107B9">
              <w:rPr>
                <w:noProof/>
                <w:webHidden/>
              </w:rPr>
              <w:fldChar w:fldCharType="begin"/>
            </w:r>
            <w:r w:rsidR="00E107B9">
              <w:rPr>
                <w:noProof/>
                <w:webHidden/>
              </w:rPr>
              <w:instrText xml:space="preserve"> PAGEREF _Toc101791235 \h </w:instrText>
            </w:r>
            <w:r w:rsidR="00E107B9">
              <w:rPr>
                <w:noProof/>
                <w:webHidden/>
              </w:rPr>
            </w:r>
            <w:r w:rsidR="00E107B9">
              <w:rPr>
                <w:noProof/>
                <w:webHidden/>
              </w:rPr>
              <w:fldChar w:fldCharType="separate"/>
            </w:r>
            <w:r w:rsidR="00E107B9">
              <w:rPr>
                <w:noProof/>
                <w:webHidden/>
              </w:rPr>
              <w:t>5</w:t>
            </w:r>
            <w:r w:rsidR="00E107B9">
              <w:rPr>
                <w:noProof/>
                <w:webHidden/>
              </w:rPr>
              <w:fldChar w:fldCharType="end"/>
            </w:r>
          </w:hyperlink>
        </w:p>
        <w:p w14:paraId="710AA9EB" w14:textId="0BF71B27" w:rsidR="00D16ACA" w:rsidRDefault="0017742D">
          <w:r>
            <w:rPr>
              <w:b/>
              <w:bCs/>
              <w:noProof/>
              <w:sz w:val="28"/>
            </w:rPr>
            <w:fldChar w:fldCharType="end"/>
          </w:r>
        </w:p>
      </w:sdtContent>
    </w:sdt>
    <w:p w14:paraId="3E02E6E0" w14:textId="77777777" w:rsidR="008D307D" w:rsidRPr="00E440BC" w:rsidRDefault="008D307D" w:rsidP="00FC7F97">
      <w:pPr>
        <w:rPr>
          <w:b/>
          <w:sz w:val="24"/>
        </w:rPr>
      </w:pPr>
    </w:p>
    <w:p w14:paraId="0E2BB535" w14:textId="483E4990" w:rsidR="00FD1337" w:rsidRPr="00364698" w:rsidRDefault="00FD1337" w:rsidP="00FD1337">
      <w:pPr>
        <w:outlineLvl w:val="0"/>
        <w:rPr>
          <w:rFonts w:eastAsiaTheme="majorEastAsia" w:cstheme="majorBidi"/>
          <w:b/>
          <w:sz w:val="32"/>
          <w:szCs w:val="32"/>
        </w:rPr>
      </w:pPr>
      <w:bookmarkStart w:id="0" w:name="_Toc101791233"/>
      <w:r w:rsidRPr="00364698">
        <w:rPr>
          <w:b/>
          <w:sz w:val="32"/>
          <w:szCs w:val="32"/>
        </w:rPr>
        <w:t>Introduction</w:t>
      </w:r>
      <w:bookmarkEnd w:id="0"/>
    </w:p>
    <w:p w14:paraId="71CA4A6A" w14:textId="1EB4E182" w:rsidR="00FD1337" w:rsidRDefault="00FD1337" w:rsidP="00FD1337">
      <w:pPr>
        <w:jc w:val="both"/>
        <w:rPr>
          <w:sz w:val="24"/>
          <w:szCs w:val="24"/>
        </w:rPr>
      </w:pPr>
      <w:r w:rsidRPr="00847FEA">
        <w:rPr>
          <w:sz w:val="24"/>
          <w:szCs w:val="24"/>
        </w:rPr>
        <w:t xml:space="preserve">This short document summarises the practical guidance contained in the more extensive guidance: </w:t>
      </w:r>
      <w:r w:rsidR="00CB6D2B" w:rsidRPr="00CB6D2B">
        <w:rPr>
          <w:b/>
          <w:sz w:val="24"/>
          <w:szCs w:val="24"/>
        </w:rPr>
        <w:t>Communication with research participants who stop participating early – guidance for researchers</w:t>
      </w:r>
      <w:r w:rsidRPr="00847FEA">
        <w:rPr>
          <w:b/>
          <w:sz w:val="24"/>
          <w:szCs w:val="24"/>
        </w:rPr>
        <w:t xml:space="preserve">. </w:t>
      </w:r>
      <w:r w:rsidRPr="00847FEA">
        <w:rPr>
          <w:sz w:val="24"/>
          <w:szCs w:val="24"/>
        </w:rPr>
        <w:t xml:space="preserve">It has been produced as a simpler way to engage with that longer resource. The more detailed guidance should be consulted wherever needed to explain any of the brief points made here. </w:t>
      </w:r>
    </w:p>
    <w:p w14:paraId="7895B13A" w14:textId="779D8CAF" w:rsidR="00FD1337" w:rsidRPr="00847FEA" w:rsidRDefault="00FD1337" w:rsidP="00FD13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full guidance can be accessed here: </w:t>
      </w:r>
      <w:hyperlink r:id="rId8" w:history="1">
        <w:r w:rsidR="00853DA5" w:rsidRPr="008D1B9F">
          <w:rPr>
            <w:rStyle w:val="Hyperlink"/>
            <w:sz w:val="24"/>
            <w:szCs w:val="24"/>
          </w:rPr>
          <w:t>https://ctru.leeds.ac.uk/communication-with-research-participants-who-stop-participating-early/</w:t>
        </w:r>
      </w:hyperlink>
      <w:r>
        <w:rPr>
          <w:sz w:val="24"/>
          <w:szCs w:val="24"/>
        </w:rPr>
        <w:t>.</w:t>
      </w:r>
      <w:r w:rsidR="00853D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847FEA">
        <w:rPr>
          <w:sz w:val="24"/>
          <w:szCs w:val="24"/>
        </w:rPr>
        <w:t xml:space="preserve"> </w:t>
      </w:r>
    </w:p>
    <w:p w14:paraId="6149E2F0" w14:textId="77777777" w:rsidR="003A7F2D" w:rsidRPr="00E440BC" w:rsidRDefault="003A7F2D">
      <w:pPr>
        <w:rPr>
          <w:b/>
          <w:sz w:val="24"/>
        </w:rPr>
      </w:pPr>
      <w:r w:rsidRPr="00E440BC">
        <w:rPr>
          <w:b/>
          <w:sz w:val="24"/>
        </w:rPr>
        <w:br w:type="page"/>
      </w:r>
    </w:p>
    <w:p w14:paraId="6A93F943" w14:textId="45F4FBF2" w:rsidR="003A7F2D" w:rsidRPr="00BF4B15" w:rsidRDefault="00364698" w:rsidP="00364698">
      <w:pPr>
        <w:pStyle w:val="Heading1"/>
        <w:rPr>
          <w:rFonts w:asciiTheme="minorHAnsi" w:eastAsiaTheme="minorHAnsi" w:hAnsiTheme="minorHAnsi" w:cstheme="minorBidi"/>
          <w:b/>
          <w:color w:val="auto"/>
        </w:rPr>
      </w:pPr>
      <w:bookmarkStart w:id="1" w:name="_Toc101791234"/>
      <w:r>
        <w:rPr>
          <w:rFonts w:asciiTheme="minorHAnsi" w:hAnsiTheme="minorHAnsi"/>
          <w:b/>
          <w:color w:val="auto"/>
        </w:rPr>
        <w:lastRenderedPageBreak/>
        <w:t xml:space="preserve">Process </w:t>
      </w:r>
      <w:r w:rsidR="00F378B3">
        <w:rPr>
          <w:rFonts w:asciiTheme="minorHAnsi" w:hAnsiTheme="minorHAnsi"/>
          <w:b/>
          <w:color w:val="auto"/>
        </w:rPr>
        <w:t>flow diagram</w:t>
      </w:r>
      <w:bookmarkEnd w:id="1"/>
    </w:p>
    <w:p w14:paraId="63091E31" w14:textId="77777777" w:rsidR="00364698" w:rsidRDefault="00364698" w:rsidP="00832BC2">
      <w:pPr>
        <w:jc w:val="both"/>
        <w:rPr>
          <w:b/>
          <w:sz w:val="28"/>
        </w:rPr>
      </w:pPr>
    </w:p>
    <w:p w14:paraId="070A88DC" w14:textId="18266BC6" w:rsidR="00487CD6" w:rsidRDefault="000A531C" w:rsidP="00832BC2">
      <w:pPr>
        <w:jc w:val="both"/>
        <w:rPr>
          <w:b/>
          <w:sz w:val="24"/>
        </w:rPr>
      </w:pPr>
      <w:r>
        <w:rPr>
          <w:b/>
          <w:noProof/>
          <w:sz w:val="24"/>
          <w:lang w:eastAsia="en-GB"/>
        </w:rPr>
        <w:drawing>
          <wp:inline distT="0" distB="0" distL="0" distR="0" wp14:anchorId="1501484D" wp14:editId="5439DFA8">
            <wp:extent cx="5486400" cy="7967049"/>
            <wp:effectExtent l="38100" t="19050" r="76200" b="3429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45F1CB4" w14:textId="39F30B51" w:rsidR="006630C7" w:rsidRDefault="002A2630" w:rsidP="00832BC2">
      <w:pPr>
        <w:jc w:val="both"/>
        <w:rPr>
          <w:b/>
          <w:sz w:val="24"/>
        </w:rPr>
      </w:pPr>
      <w:r>
        <w:rPr>
          <w:b/>
          <w:noProof/>
          <w:sz w:val="24"/>
          <w:lang w:eastAsia="en-GB"/>
        </w:rPr>
        <w:lastRenderedPageBreak/>
        <w:drawing>
          <wp:inline distT="0" distB="0" distL="0" distR="0" wp14:anchorId="3C05F36D" wp14:editId="7E15F01A">
            <wp:extent cx="5486400" cy="7967049"/>
            <wp:effectExtent l="38100" t="38100" r="57150" b="3429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17ECD65B" w14:textId="3DBCFE5E" w:rsidR="000A531C" w:rsidRDefault="000A531C" w:rsidP="00832BC2">
      <w:pPr>
        <w:jc w:val="both"/>
        <w:rPr>
          <w:b/>
          <w:sz w:val="24"/>
        </w:rPr>
      </w:pPr>
    </w:p>
    <w:p w14:paraId="167741C1" w14:textId="77777777" w:rsidR="000A531C" w:rsidRDefault="000A531C" w:rsidP="00832BC2">
      <w:pPr>
        <w:jc w:val="both"/>
        <w:rPr>
          <w:b/>
          <w:sz w:val="24"/>
        </w:rPr>
      </w:pPr>
    </w:p>
    <w:p w14:paraId="59E93574" w14:textId="3B33E518" w:rsidR="00D16ACA" w:rsidRDefault="008C4AE4" w:rsidP="008C4AE4">
      <w:pPr>
        <w:pStyle w:val="Heading1"/>
        <w:spacing w:after="120"/>
        <w:rPr>
          <w:rFonts w:asciiTheme="minorHAnsi" w:hAnsiTheme="minorHAnsi"/>
          <w:b/>
          <w:color w:val="auto"/>
        </w:rPr>
      </w:pPr>
      <w:bookmarkStart w:id="2" w:name="_Toc101791235"/>
      <w:r>
        <w:rPr>
          <w:rFonts w:asciiTheme="minorHAnsi" w:hAnsiTheme="minorHAnsi"/>
          <w:b/>
          <w:color w:val="auto"/>
        </w:rPr>
        <w:lastRenderedPageBreak/>
        <w:t xml:space="preserve">Checklist: information to </w:t>
      </w:r>
      <w:r w:rsidR="00FD1337">
        <w:rPr>
          <w:rFonts w:asciiTheme="minorHAnsi" w:hAnsiTheme="minorHAnsi"/>
          <w:b/>
          <w:color w:val="auto"/>
        </w:rPr>
        <w:t>provide</w:t>
      </w:r>
      <w:r>
        <w:rPr>
          <w:rFonts w:asciiTheme="minorHAnsi" w:hAnsiTheme="minorHAnsi"/>
          <w:b/>
          <w:color w:val="auto"/>
        </w:rPr>
        <w:t xml:space="preserve"> to </w:t>
      </w:r>
      <w:r w:rsidR="00784DC5" w:rsidRPr="003162C2">
        <w:rPr>
          <w:rFonts w:asciiTheme="minorHAnsi" w:hAnsiTheme="minorHAnsi"/>
          <w:b/>
          <w:color w:val="auto"/>
        </w:rPr>
        <w:t xml:space="preserve">research participants </w:t>
      </w:r>
      <w:r>
        <w:rPr>
          <w:rFonts w:asciiTheme="minorHAnsi" w:hAnsiTheme="minorHAnsi"/>
          <w:b/>
          <w:color w:val="auto"/>
        </w:rPr>
        <w:t xml:space="preserve">who </w:t>
      </w:r>
      <w:r w:rsidR="008D307D" w:rsidRPr="003162C2">
        <w:rPr>
          <w:rFonts w:asciiTheme="minorHAnsi" w:hAnsiTheme="minorHAnsi"/>
          <w:b/>
          <w:color w:val="auto"/>
        </w:rPr>
        <w:t xml:space="preserve">stop </w:t>
      </w:r>
      <w:r w:rsidR="003677CE" w:rsidRPr="003162C2">
        <w:rPr>
          <w:rFonts w:asciiTheme="minorHAnsi" w:hAnsiTheme="minorHAnsi"/>
          <w:b/>
          <w:color w:val="auto"/>
        </w:rPr>
        <w:t xml:space="preserve">taking part </w:t>
      </w:r>
      <w:r w:rsidR="008D307D" w:rsidRPr="003162C2">
        <w:rPr>
          <w:rFonts w:asciiTheme="minorHAnsi" w:hAnsiTheme="minorHAnsi"/>
          <w:b/>
          <w:color w:val="auto"/>
        </w:rPr>
        <w:t>early</w:t>
      </w:r>
      <w:bookmarkEnd w:id="2"/>
    </w:p>
    <w:p w14:paraId="1E99EC22" w14:textId="6AFDCA24" w:rsidR="009E440A" w:rsidRDefault="009E440A" w:rsidP="009E440A"/>
    <w:tbl>
      <w:tblPr>
        <w:tblStyle w:val="TableGrid"/>
        <w:tblW w:w="963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792"/>
        <w:gridCol w:w="1842"/>
      </w:tblGrid>
      <w:tr w:rsidR="004904C5" w14:paraId="15AFAE23" w14:textId="1C9730B4" w:rsidTr="00C27E88">
        <w:trPr>
          <w:cantSplit/>
        </w:trPr>
        <w:tc>
          <w:tcPr>
            <w:tcW w:w="7792" w:type="dxa"/>
            <w:shd w:val="clear" w:color="auto" w:fill="D9D9D9" w:themeFill="background1" w:themeFillShade="D9"/>
          </w:tcPr>
          <w:p w14:paraId="3C57F71B" w14:textId="40EE3D29" w:rsidR="004904C5" w:rsidRPr="009E440A" w:rsidRDefault="004904C5" w:rsidP="0008658D">
            <w:pPr>
              <w:rPr>
                <w:b/>
              </w:rPr>
            </w:pPr>
            <w:r w:rsidRPr="009E440A">
              <w:rPr>
                <w:b/>
              </w:rPr>
              <w:t>Important new information about ch</w:t>
            </w:r>
            <w:r>
              <w:rPr>
                <w:b/>
              </w:rPr>
              <w:t>anging involvement in the study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F3429C0" w14:textId="18B0C2D5" w:rsidR="004904C5" w:rsidRPr="009E440A" w:rsidRDefault="00917FFC" w:rsidP="004904C5">
            <w:pPr>
              <w:jc w:val="center"/>
              <w:rPr>
                <w:b/>
              </w:rPr>
            </w:pPr>
            <w:r>
              <w:rPr>
                <w:b/>
              </w:rPr>
              <w:t>Included in planned communication</w:t>
            </w:r>
            <w:r w:rsidR="004904C5">
              <w:rPr>
                <w:b/>
              </w:rPr>
              <w:t>?</w:t>
            </w:r>
          </w:p>
        </w:tc>
      </w:tr>
      <w:tr w:rsidR="004904C5" w14:paraId="29B0B188" w14:textId="3F32AC14" w:rsidTr="00C27E88">
        <w:trPr>
          <w:cantSplit/>
        </w:trPr>
        <w:tc>
          <w:tcPr>
            <w:tcW w:w="7792" w:type="dxa"/>
          </w:tcPr>
          <w:p w14:paraId="0FB83AB3" w14:textId="7325A6E3" w:rsidR="004904C5" w:rsidRDefault="004904C5" w:rsidP="009E440A">
            <w:r w:rsidRPr="0008658D">
              <w:t>Message of thanks and appreciation for having taken part</w:t>
            </w:r>
          </w:p>
        </w:tc>
        <w:tc>
          <w:tcPr>
            <w:tcW w:w="1842" w:type="dxa"/>
          </w:tcPr>
          <w:p w14:paraId="16004286" w14:textId="77777777" w:rsidR="004904C5" w:rsidRPr="0008658D" w:rsidRDefault="004904C5" w:rsidP="009E440A"/>
        </w:tc>
      </w:tr>
      <w:tr w:rsidR="004904C5" w14:paraId="1F30AEA5" w14:textId="2304DE8E" w:rsidTr="00C27E88">
        <w:trPr>
          <w:cantSplit/>
        </w:trPr>
        <w:tc>
          <w:tcPr>
            <w:tcW w:w="7792" w:type="dxa"/>
          </w:tcPr>
          <w:p w14:paraId="7A977356" w14:textId="2AD96ED7" w:rsidR="004904C5" w:rsidRDefault="004904C5" w:rsidP="009E440A">
            <w:r w:rsidRPr="0008658D">
              <w:t>Losing contact (where applicable)</w:t>
            </w:r>
          </w:p>
        </w:tc>
        <w:tc>
          <w:tcPr>
            <w:tcW w:w="1842" w:type="dxa"/>
          </w:tcPr>
          <w:p w14:paraId="0CDAB931" w14:textId="77777777" w:rsidR="004904C5" w:rsidRPr="0008658D" w:rsidRDefault="004904C5" w:rsidP="009E440A"/>
        </w:tc>
      </w:tr>
      <w:tr w:rsidR="004904C5" w14:paraId="45589421" w14:textId="3DFF4AD8" w:rsidTr="00C27E88">
        <w:trPr>
          <w:cantSplit/>
        </w:trPr>
        <w:tc>
          <w:tcPr>
            <w:tcW w:w="7792" w:type="dxa"/>
          </w:tcPr>
          <w:p w14:paraId="3C64C47D" w14:textId="77777777" w:rsidR="004904C5" w:rsidRDefault="004904C5" w:rsidP="009E440A">
            <w:r w:rsidRPr="0008658D">
              <w:t>Summarising exactly how the particip</w:t>
            </w:r>
            <w:r>
              <w:t>ant’s participation has changed</w:t>
            </w:r>
          </w:p>
          <w:p w14:paraId="29A8A1EC" w14:textId="7206F67A" w:rsidR="004904C5" w:rsidRPr="00D21D33" w:rsidRDefault="004904C5" w:rsidP="00F7499B">
            <w:pPr>
              <w:rPr>
                <w:i/>
              </w:rPr>
            </w:pPr>
            <w:r w:rsidRPr="00D21D33">
              <w:rPr>
                <w:i/>
              </w:rPr>
              <w:t>Example heading: “How has my participation in the [study] study changed?”</w:t>
            </w:r>
          </w:p>
        </w:tc>
        <w:tc>
          <w:tcPr>
            <w:tcW w:w="1842" w:type="dxa"/>
          </w:tcPr>
          <w:p w14:paraId="05E7033C" w14:textId="77777777" w:rsidR="004904C5" w:rsidRPr="0008658D" w:rsidRDefault="004904C5" w:rsidP="009E440A"/>
        </w:tc>
      </w:tr>
      <w:tr w:rsidR="004904C5" w14:paraId="595EC0A2" w14:textId="0A73C235" w:rsidTr="00C27E88">
        <w:trPr>
          <w:cantSplit/>
        </w:trPr>
        <w:tc>
          <w:tcPr>
            <w:tcW w:w="7792" w:type="dxa"/>
          </w:tcPr>
          <w:p w14:paraId="33847E5E" w14:textId="77777777" w:rsidR="004904C5" w:rsidRDefault="004904C5" w:rsidP="009E440A">
            <w:r>
              <w:t>Further contact about the study</w:t>
            </w:r>
            <w:r w:rsidRPr="0008658D">
              <w:t xml:space="preserve"> </w:t>
            </w:r>
          </w:p>
          <w:p w14:paraId="72379512" w14:textId="436512D0" w:rsidR="004904C5" w:rsidRPr="00D21D33" w:rsidRDefault="004904C5" w:rsidP="009E440A">
            <w:pPr>
              <w:rPr>
                <w:i/>
              </w:rPr>
            </w:pPr>
            <w:r w:rsidRPr="00D21D33">
              <w:rPr>
                <w:i/>
              </w:rPr>
              <w:t>Example heading: “Will I be contacted again about this study?”</w:t>
            </w:r>
          </w:p>
        </w:tc>
        <w:tc>
          <w:tcPr>
            <w:tcW w:w="1842" w:type="dxa"/>
          </w:tcPr>
          <w:p w14:paraId="15EE2194" w14:textId="77777777" w:rsidR="004904C5" w:rsidRDefault="004904C5" w:rsidP="009E440A"/>
        </w:tc>
      </w:tr>
      <w:tr w:rsidR="004904C5" w14:paraId="26466FC8" w14:textId="6B8AF8B0" w:rsidTr="00C27E88">
        <w:trPr>
          <w:cantSplit/>
        </w:trPr>
        <w:tc>
          <w:tcPr>
            <w:tcW w:w="7792" w:type="dxa"/>
          </w:tcPr>
          <w:p w14:paraId="3AFC6893" w14:textId="6E476890" w:rsidR="004904C5" w:rsidRDefault="004904C5" w:rsidP="009E440A">
            <w:r w:rsidRPr="0008658D">
              <w:t>Explaining</w:t>
            </w:r>
            <w:r>
              <w:t xml:space="preserve"> why participation has stopped </w:t>
            </w:r>
            <w:r w:rsidRPr="0008658D">
              <w:t>(Where applicable)</w:t>
            </w:r>
          </w:p>
          <w:p w14:paraId="6A7F0742" w14:textId="4F2DD4ED" w:rsidR="004904C5" w:rsidRPr="00D21D33" w:rsidRDefault="004904C5" w:rsidP="00F7499B">
            <w:pPr>
              <w:rPr>
                <w:i/>
              </w:rPr>
            </w:pPr>
            <w:r w:rsidRPr="00D21D33">
              <w:rPr>
                <w:i/>
              </w:rPr>
              <w:t xml:space="preserve">Example heading: “Why has my participation stopped?” </w:t>
            </w:r>
          </w:p>
        </w:tc>
        <w:tc>
          <w:tcPr>
            <w:tcW w:w="1842" w:type="dxa"/>
          </w:tcPr>
          <w:p w14:paraId="4D73748B" w14:textId="77777777" w:rsidR="004904C5" w:rsidRPr="0008658D" w:rsidRDefault="004904C5" w:rsidP="009E440A"/>
        </w:tc>
      </w:tr>
      <w:tr w:rsidR="004904C5" w14:paraId="59AF89DB" w14:textId="614AD508" w:rsidTr="00C27E88">
        <w:trPr>
          <w:cantSplit/>
        </w:trPr>
        <w:tc>
          <w:tcPr>
            <w:tcW w:w="7792" w:type="dxa"/>
          </w:tcPr>
          <w:p w14:paraId="347CA9C9" w14:textId="77777777" w:rsidR="00C27E88" w:rsidRDefault="004904C5" w:rsidP="009E440A">
            <w:r w:rsidRPr="0008658D">
              <w:t xml:space="preserve">Information about study payments/incentives/vouchers </w:t>
            </w:r>
          </w:p>
          <w:p w14:paraId="73E2AA63" w14:textId="01C1D252" w:rsidR="004904C5" w:rsidRPr="0008658D" w:rsidRDefault="00C27E88" w:rsidP="009E440A">
            <w:r>
              <w:t>(M</w:t>
            </w:r>
            <w:r w:rsidR="004904C5" w:rsidRPr="0008658D">
              <w:t>ay fit best with the information in this section, or in ‘other’ information, depending on the study)</w:t>
            </w:r>
          </w:p>
        </w:tc>
        <w:tc>
          <w:tcPr>
            <w:tcW w:w="1842" w:type="dxa"/>
          </w:tcPr>
          <w:p w14:paraId="0EDB7A43" w14:textId="77777777" w:rsidR="004904C5" w:rsidRPr="0008658D" w:rsidRDefault="004904C5" w:rsidP="009E440A"/>
        </w:tc>
      </w:tr>
      <w:tr w:rsidR="004904C5" w14:paraId="01404DD5" w14:textId="14EE1477" w:rsidTr="00C27E88">
        <w:trPr>
          <w:cantSplit/>
        </w:trPr>
        <w:tc>
          <w:tcPr>
            <w:tcW w:w="7792" w:type="dxa"/>
          </w:tcPr>
          <w:p w14:paraId="0062C14D" w14:textId="77777777" w:rsidR="004904C5" w:rsidRDefault="004904C5" w:rsidP="009E440A">
            <w:r w:rsidRPr="0008658D">
              <w:t xml:space="preserve">Clarifying participants’ options in </w:t>
            </w:r>
            <w:r>
              <w:t>relation to their participation</w:t>
            </w:r>
          </w:p>
          <w:p w14:paraId="128E8991" w14:textId="674C4570" w:rsidR="004904C5" w:rsidRPr="00D21D33" w:rsidRDefault="004904C5" w:rsidP="009E440A">
            <w:pPr>
              <w:rPr>
                <w:i/>
              </w:rPr>
            </w:pPr>
            <w:r w:rsidRPr="00D21D33">
              <w:rPr>
                <w:i/>
              </w:rPr>
              <w:t>Example heading: “What are my choices now about my involvement in the [study] study?”</w:t>
            </w:r>
          </w:p>
        </w:tc>
        <w:tc>
          <w:tcPr>
            <w:tcW w:w="1842" w:type="dxa"/>
          </w:tcPr>
          <w:p w14:paraId="0C93CE95" w14:textId="77777777" w:rsidR="004904C5" w:rsidRPr="0008658D" w:rsidRDefault="004904C5" w:rsidP="009E440A"/>
        </w:tc>
      </w:tr>
      <w:tr w:rsidR="004904C5" w14:paraId="391CAA6A" w14:textId="1D68EA32" w:rsidTr="00C27E88">
        <w:trPr>
          <w:cantSplit/>
        </w:trPr>
        <w:tc>
          <w:tcPr>
            <w:tcW w:w="7792" w:type="dxa"/>
            <w:shd w:val="clear" w:color="auto" w:fill="D9D9D9" w:themeFill="background1" w:themeFillShade="D9"/>
          </w:tcPr>
          <w:p w14:paraId="1CFD3666" w14:textId="3698A47D" w:rsidR="004904C5" w:rsidRPr="00C8331E" w:rsidRDefault="004904C5" w:rsidP="00C8331E">
            <w:pPr>
              <w:rPr>
                <w:b/>
              </w:rPr>
            </w:pPr>
            <w:r w:rsidRPr="00C8331E">
              <w:rPr>
                <w:b/>
              </w:rPr>
              <w:t>Important new information about post-study arrangements and the transition to these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5CED3F41" w14:textId="74F2EFC3" w:rsidR="004904C5" w:rsidRPr="00C8331E" w:rsidRDefault="00917FFC" w:rsidP="004904C5">
            <w:pPr>
              <w:jc w:val="center"/>
              <w:rPr>
                <w:b/>
              </w:rPr>
            </w:pPr>
            <w:r>
              <w:rPr>
                <w:b/>
              </w:rPr>
              <w:t>Included in planned communication?</w:t>
            </w:r>
          </w:p>
        </w:tc>
      </w:tr>
      <w:tr w:rsidR="004904C5" w14:paraId="1F9AC9E1" w14:textId="14A07835" w:rsidTr="00C27E88">
        <w:trPr>
          <w:cantSplit/>
        </w:trPr>
        <w:tc>
          <w:tcPr>
            <w:tcW w:w="7792" w:type="dxa"/>
          </w:tcPr>
          <w:p w14:paraId="46C2E0AE" w14:textId="71BD74D1" w:rsidR="004904C5" w:rsidRDefault="004904C5" w:rsidP="009E440A">
            <w:r w:rsidRPr="0008658D">
              <w:t>Immediat</w:t>
            </w:r>
            <w:r>
              <w:t>e arrangements after the study</w:t>
            </w:r>
          </w:p>
          <w:p w14:paraId="0189D41B" w14:textId="4123E332" w:rsidR="004904C5" w:rsidRPr="00CD7971" w:rsidRDefault="004904C5" w:rsidP="009E440A">
            <w:pPr>
              <w:rPr>
                <w:i/>
              </w:rPr>
            </w:pPr>
            <w:r>
              <w:rPr>
                <w:i/>
              </w:rPr>
              <w:t>Example heading:</w:t>
            </w:r>
            <w:r w:rsidRPr="00CD7971">
              <w:rPr>
                <w:i/>
              </w:rPr>
              <w:t xml:space="preserve"> “What needs to happen now that I have stopped taking part?”</w:t>
            </w:r>
          </w:p>
        </w:tc>
        <w:tc>
          <w:tcPr>
            <w:tcW w:w="1842" w:type="dxa"/>
          </w:tcPr>
          <w:p w14:paraId="6B3049B1" w14:textId="77777777" w:rsidR="004904C5" w:rsidRPr="0008658D" w:rsidRDefault="004904C5" w:rsidP="009E440A"/>
        </w:tc>
      </w:tr>
      <w:tr w:rsidR="004904C5" w14:paraId="0652901D" w14:textId="3687ED3C" w:rsidTr="00C27E88">
        <w:trPr>
          <w:cantSplit/>
        </w:trPr>
        <w:tc>
          <w:tcPr>
            <w:tcW w:w="7792" w:type="dxa"/>
          </w:tcPr>
          <w:p w14:paraId="54540AC7" w14:textId="77777777" w:rsidR="004904C5" w:rsidRDefault="004904C5" w:rsidP="009E440A">
            <w:r w:rsidRPr="0008658D">
              <w:t>Ar</w:t>
            </w:r>
            <w:r>
              <w:t>rangements for post-study care</w:t>
            </w:r>
          </w:p>
          <w:p w14:paraId="70C3103B" w14:textId="22847C04" w:rsidR="004904C5" w:rsidRPr="00CD7971" w:rsidRDefault="004904C5" w:rsidP="009E440A">
            <w:pPr>
              <w:rPr>
                <w:i/>
              </w:rPr>
            </w:pPr>
            <w:r w:rsidRPr="00CD7971">
              <w:rPr>
                <w:i/>
              </w:rPr>
              <w:t>Example headings: “What will happen to my care now? Can I still access the study treatment? Might there be more side-effects in future?”</w:t>
            </w:r>
          </w:p>
        </w:tc>
        <w:tc>
          <w:tcPr>
            <w:tcW w:w="1842" w:type="dxa"/>
          </w:tcPr>
          <w:p w14:paraId="17A4D9DC" w14:textId="77777777" w:rsidR="004904C5" w:rsidRPr="0008658D" w:rsidRDefault="004904C5" w:rsidP="009E440A"/>
        </w:tc>
      </w:tr>
      <w:tr w:rsidR="004904C5" w14:paraId="5C3A98EF" w14:textId="2A469634" w:rsidTr="00C27E88">
        <w:trPr>
          <w:cantSplit/>
        </w:trPr>
        <w:tc>
          <w:tcPr>
            <w:tcW w:w="7792" w:type="dxa"/>
          </w:tcPr>
          <w:p w14:paraId="72821EDB" w14:textId="77777777" w:rsidR="004904C5" w:rsidRDefault="004904C5" w:rsidP="009E440A">
            <w:r w:rsidRPr="0008658D">
              <w:t>Available sup</w:t>
            </w:r>
            <w:r>
              <w:t>port</w:t>
            </w:r>
          </w:p>
          <w:p w14:paraId="2310F2AD" w14:textId="216FF3FA" w:rsidR="004904C5" w:rsidRPr="00CD7971" w:rsidRDefault="004904C5" w:rsidP="009E440A">
            <w:pPr>
              <w:rPr>
                <w:i/>
              </w:rPr>
            </w:pPr>
            <w:r w:rsidRPr="00CD7971">
              <w:rPr>
                <w:i/>
              </w:rPr>
              <w:t>Example heading: “What support is available while I end my participation in the study?”</w:t>
            </w:r>
          </w:p>
        </w:tc>
        <w:tc>
          <w:tcPr>
            <w:tcW w:w="1842" w:type="dxa"/>
          </w:tcPr>
          <w:p w14:paraId="70FD1517" w14:textId="77777777" w:rsidR="004904C5" w:rsidRPr="0008658D" w:rsidRDefault="004904C5" w:rsidP="009E440A"/>
        </w:tc>
      </w:tr>
      <w:tr w:rsidR="004904C5" w14:paraId="422AAE6A" w14:textId="381F0925" w:rsidTr="00C27E88">
        <w:trPr>
          <w:cantSplit/>
        </w:trPr>
        <w:tc>
          <w:tcPr>
            <w:tcW w:w="7792" w:type="dxa"/>
            <w:shd w:val="clear" w:color="auto" w:fill="D9D9D9" w:themeFill="background1" w:themeFillShade="D9"/>
          </w:tcPr>
          <w:p w14:paraId="48ECDEC3" w14:textId="30B198C7" w:rsidR="004904C5" w:rsidRPr="00294243" w:rsidRDefault="004904C5" w:rsidP="009E440A">
            <w:pPr>
              <w:rPr>
                <w:b/>
              </w:rPr>
            </w:pPr>
            <w:r w:rsidRPr="00294243">
              <w:rPr>
                <w:b/>
              </w:rPr>
              <w:t>Important reminder</w:t>
            </w:r>
            <w:r>
              <w:rPr>
                <w:b/>
              </w:rPr>
              <w:t>s and signposting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9AE989A" w14:textId="57CD73E5" w:rsidR="004904C5" w:rsidRPr="00294243" w:rsidRDefault="00917FFC" w:rsidP="004904C5">
            <w:pPr>
              <w:jc w:val="center"/>
              <w:rPr>
                <w:b/>
              </w:rPr>
            </w:pPr>
            <w:r>
              <w:rPr>
                <w:b/>
              </w:rPr>
              <w:t>Included in planned communication?</w:t>
            </w:r>
          </w:p>
        </w:tc>
      </w:tr>
      <w:tr w:rsidR="004904C5" w14:paraId="330B65ED" w14:textId="5A20FC59" w:rsidTr="00C27E88">
        <w:trPr>
          <w:cantSplit/>
        </w:trPr>
        <w:tc>
          <w:tcPr>
            <w:tcW w:w="7792" w:type="dxa"/>
          </w:tcPr>
          <w:p w14:paraId="45CBB5D4" w14:textId="3BC0E99A" w:rsidR="004904C5" w:rsidRDefault="004904C5" w:rsidP="009E440A">
            <w:r w:rsidRPr="0008658D">
              <w:t>Signpost to pre-study information sheet</w:t>
            </w:r>
          </w:p>
        </w:tc>
        <w:tc>
          <w:tcPr>
            <w:tcW w:w="1842" w:type="dxa"/>
          </w:tcPr>
          <w:p w14:paraId="3E7DC936" w14:textId="77777777" w:rsidR="004904C5" w:rsidRPr="0008658D" w:rsidRDefault="004904C5" w:rsidP="009E440A"/>
        </w:tc>
      </w:tr>
      <w:tr w:rsidR="004904C5" w14:paraId="1801CF98" w14:textId="7A9CDF26" w:rsidTr="00C27E88">
        <w:trPr>
          <w:cantSplit/>
        </w:trPr>
        <w:tc>
          <w:tcPr>
            <w:tcW w:w="7792" w:type="dxa"/>
          </w:tcPr>
          <w:p w14:paraId="446AF180" w14:textId="77777777" w:rsidR="004904C5" w:rsidRDefault="004904C5" w:rsidP="009E440A">
            <w:r w:rsidRPr="0008658D">
              <w:lastRenderedPageBreak/>
              <w:t>Reminder about what will h</w:t>
            </w:r>
            <w:r>
              <w:t>appen to data already collected</w:t>
            </w:r>
          </w:p>
          <w:p w14:paraId="58CEFE62" w14:textId="4784500F" w:rsidR="004904C5" w:rsidRPr="00A04BD6" w:rsidRDefault="004904C5" w:rsidP="009E440A">
            <w:pPr>
              <w:rPr>
                <w:i/>
              </w:rPr>
            </w:pPr>
            <w:r w:rsidRPr="00A04BD6">
              <w:rPr>
                <w:i/>
              </w:rPr>
              <w:t>Example heading: “What will happen to the information you have collected about me?”</w:t>
            </w:r>
          </w:p>
        </w:tc>
        <w:tc>
          <w:tcPr>
            <w:tcW w:w="1842" w:type="dxa"/>
          </w:tcPr>
          <w:p w14:paraId="6F29C065" w14:textId="77777777" w:rsidR="004904C5" w:rsidRPr="0008658D" w:rsidRDefault="004904C5" w:rsidP="009E440A"/>
        </w:tc>
      </w:tr>
      <w:tr w:rsidR="004904C5" w14:paraId="697E4FCD" w14:textId="2FC6CBD1" w:rsidTr="00C27E88">
        <w:trPr>
          <w:cantSplit/>
        </w:trPr>
        <w:tc>
          <w:tcPr>
            <w:tcW w:w="7792" w:type="dxa"/>
          </w:tcPr>
          <w:p w14:paraId="5F29B1EE" w14:textId="77777777" w:rsidR="004904C5" w:rsidRDefault="004904C5" w:rsidP="009E440A">
            <w:r w:rsidRPr="0008658D">
              <w:t>Reminder about what will happen to biolog</w:t>
            </w:r>
            <w:r>
              <w:t>ical samples already collected</w:t>
            </w:r>
          </w:p>
          <w:p w14:paraId="0C385E17" w14:textId="5AC7FA14" w:rsidR="004904C5" w:rsidRPr="00A04BD6" w:rsidRDefault="004904C5" w:rsidP="009E440A">
            <w:pPr>
              <w:rPr>
                <w:i/>
              </w:rPr>
            </w:pPr>
            <w:r w:rsidRPr="00A04BD6">
              <w:rPr>
                <w:i/>
              </w:rPr>
              <w:t>Example heading: “What will happen to the biological samples you have collected from me?”</w:t>
            </w:r>
          </w:p>
        </w:tc>
        <w:tc>
          <w:tcPr>
            <w:tcW w:w="1842" w:type="dxa"/>
          </w:tcPr>
          <w:p w14:paraId="7885E4C4" w14:textId="77777777" w:rsidR="004904C5" w:rsidRPr="0008658D" w:rsidRDefault="004904C5" w:rsidP="009E440A"/>
        </w:tc>
      </w:tr>
      <w:tr w:rsidR="004904C5" w14:paraId="719E6BC8" w14:textId="43A63D39" w:rsidTr="00C27E88">
        <w:trPr>
          <w:cantSplit/>
        </w:trPr>
        <w:tc>
          <w:tcPr>
            <w:tcW w:w="7792" w:type="dxa"/>
          </w:tcPr>
          <w:p w14:paraId="0A5EA1C7" w14:textId="77777777" w:rsidR="00C27E88" w:rsidRDefault="004904C5" w:rsidP="009E440A">
            <w:r w:rsidRPr="0008658D">
              <w:t>Possibility of finding o</w:t>
            </w:r>
            <w:r>
              <w:t xml:space="preserve">ut what treatment was received </w:t>
            </w:r>
          </w:p>
          <w:p w14:paraId="72FF3E68" w14:textId="09EAA8E9" w:rsidR="004904C5" w:rsidRDefault="004904C5" w:rsidP="009E440A">
            <w:r w:rsidRPr="0008658D">
              <w:t>(For ‘blinded’ studies where the participant and/or doctor do not know what treatment the participant is getting)</w:t>
            </w:r>
          </w:p>
          <w:p w14:paraId="105D980A" w14:textId="623A796B" w:rsidR="004904C5" w:rsidRPr="00A04BD6" w:rsidRDefault="004904C5" w:rsidP="00A04BD6">
            <w:pPr>
              <w:rPr>
                <w:i/>
              </w:rPr>
            </w:pPr>
            <w:r w:rsidRPr="00A04BD6">
              <w:rPr>
                <w:i/>
              </w:rPr>
              <w:t xml:space="preserve">Example heading: “Can I find out what treatment I have been receiving?” </w:t>
            </w:r>
          </w:p>
        </w:tc>
        <w:tc>
          <w:tcPr>
            <w:tcW w:w="1842" w:type="dxa"/>
          </w:tcPr>
          <w:p w14:paraId="5B877DA9" w14:textId="77777777" w:rsidR="004904C5" w:rsidRPr="0008658D" w:rsidRDefault="004904C5" w:rsidP="009E440A"/>
        </w:tc>
      </w:tr>
      <w:tr w:rsidR="004904C5" w14:paraId="710F1E8C" w14:textId="77ECA0F2" w:rsidTr="00C27E88">
        <w:trPr>
          <w:cantSplit/>
        </w:trPr>
        <w:tc>
          <w:tcPr>
            <w:tcW w:w="7792" w:type="dxa"/>
          </w:tcPr>
          <w:p w14:paraId="70CC6274" w14:textId="77777777" w:rsidR="004904C5" w:rsidRDefault="004904C5" w:rsidP="009E440A">
            <w:r w:rsidRPr="0008658D">
              <w:t>Availabilit</w:t>
            </w:r>
            <w:r>
              <w:t>y of the overall study results</w:t>
            </w:r>
          </w:p>
          <w:p w14:paraId="0420955F" w14:textId="2FA3A058" w:rsidR="004904C5" w:rsidRPr="00A04BD6" w:rsidRDefault="004904C5" w:rsidP="009E440A">
            <w:pPr>
              <w:rPr>
                <w:i/>
              </w:rPr>
            </w:pPr>
            <w:r w:rsidRPr="00A04BD6">
              <w:rPr>
                <w:i/>
              </w:rPr>
              <w:t>Example heading: “When can I find out the results of the study? How can I find them out?”</w:t>
            </w:r>
          </w:p>
        </w:tc>
        <w:tc>
          <w:tcPr>
            <w:tcW w:w="1842" w:type="dxa"/>
          </w:tcPr>
          <w:p w14:paraId="4BE75AFA" w14:textId="77777777" w:rsidR="004904C5" w:rsidRPr="0008658D" w:rsidRDefault="004904C5" w:rsidP="009E440A"/>
        </w:tc>
      </w:tr>
      <w:tr w:rsidR="004904C5" w14:paraId="3744C554" w14:textId="0599F46D" w:rsidTr="00C27E88">
        <w:trPr>
          <w:cantSplit/>
        </w:trPr>
        <w:tc>
          <w:tcPr>
            <w:tcW w:w="7792" w:type="dxa"/>
          </w:tcPr>
          <w:p w14:paraId="5D9A0FF9" w14:textId="77777777" w:rsidR="004904C5" w:rsidRDefault="004904C5" w:rsidP="009E440A">
            <w:r w:rsidRPr="0008658D">
              <w:t>Availabil</w:t>
            </w:r>
            <w:r>
              <w:t>ity of individual test results</w:t>
            </w:r>
          </w:p>
          <w:p w14:paraId="05696498" w14:textId="6AC4CAE2" w:rsidR="004904C5" w:rsidRPr="00A04BD6" w:rsidRDefault="004904C5" w:rsidP="009E440A">
            <w:pPr>
              <w:rPr>
                <w:i/>
              </w:rPr>
            </w:pPr>
            <w:r w:rsidRPr="00A04BD6">
              <w:rPr>
                <w:i/>
              </w:rPr>
              <w:t>Example heading: “Can I find out my own test results from the study?”</w:t>
            </w:r>
          </w:p>
        </w:tc>
        <w:tc>
          <w:tcPr>
            <w:tcW w:w="1842" w:type="dxa"/>
          </w:tcPr>
          <w:p w14:paraId="7E42B7A3" w14:textId="77777777" w:rsidR="004904C5" w:rsidRPr="0008658D" w:rsidRDefault="004904C5" w:rsidP="009E440A"/>
        </w:tc>
      </w:tr>
      <w:tr w:rsidR="004904C5" w14:paraId="0C441A2B" w14:textId="608BD156" w:rsidTr="00C27E88">
        <w:trPr>
          <w:cantSplit/>
        </w:trPr>
        <w:tc>
          <w:tcPr>
            <w:tcW w:w="7792" w:type="dxa"/>
          </w:tcPr>
          <w:p w14:paraId="48F1CC1E" w14:textId="77777777" w:rsidR="004904C5" w:rsidRDefault="004904C5" w:rsidP="009E440A">
            <w:r>
              <w:t>Complaints</w:t>
            </w:r>
          </w:p>
          <w:p w14:paraId="433CBDA4" w14:textId="0456A030" w:rsidR="004904C5" w:rsidRPr="00A04BD6" w:rsidRDefault="004904C5" w:rsidP="009E440A">
            <w:pPr>
              <w:rPr>
                <w:i/>
              </w:rPr>
            </w:pPr>
            <w:r w:rsidRPr="00A04BD6">
              <w:rPr>
                <w:i/>
              </w:rPr>
              <w:t>Example heading: “What if I have a complaint?”</w:t>
            </w:r>
          </w:p>
        </w:tc>
        <w:tc>
          <w:tcPr>
            <w:tcW w:w="1842" w:type="dxa"/>
          </w:tcPr>
          <w:p w14:paraId="6EEACA73" w14:textId="77777777" w:rsidR="004904C5" w:rsidRDefault="004904C5" w:rsidP="009E440A"/>
        </w:tc>
      </w:tr>
      <w:tr w:rsidR="004904C5" w14:paraId="3373BEB2" w14:textId="4065816F" w:rsidTr="00C27E88">
        <w:trPr>
          <w:cantSplit/>
        </w:trPr>
        <w:tc>
          <w:tcPr>
            <w:tcW w:w="7792" w:type="dxa"/>
            <w:shd w:val="clear" w:color="auto" w:fill="D9D9D9" w:themeFill="background1" w:themeFillShade="D9"/>
          </w:tcPr>
          <w:p w14:paraId="1A1F079D" w14:textId="7C7BAB73" w:rsidR="004904C5" w:rsidRPr="00C8331E" w:rsidRDefault="004904C5" w:rsidP="009E440A">
            <w:pPr>
              <w:rPr>
                <w:b/>
              </w:rPr>
            </w:pPr>
            <w:r>
              <w:rPr>
                <w:b/>
              </w:rPr>
              <w:t>Other information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11234948" w14:textId="7A44DDAD" w:rsidR="004904C5" w:rsidRDefault="00917FFC" w:rsidP="004904C5">
            <w:pPr>
              <w:jc w:val="center"/>
              <w:rPr>
                <w:b/>
              </w:rPr>
            </w:pPr>
            <w:r>
              <w:rPr>
                <w:b/>
              </w:rPr>
              <w:t>Included in planned communication?</w:t>
            </w:r>
          </w:p>
        </w:tc>
      </w:tr>
      <w:tr w:rsidR="004904C5" w14:paraId="543AA1AB" w14:textId="11BF0D5A" w:rsidTr="00C27E88">
        <w:trPr>
          <w:cantSplit/>
        </w:trPr>
        <w:tc>
          <w:tcPr>
            <w:tcW w:w="7792" w:type="dxa"/>
          </w:tcPr>
          <w:p w14:paraId="1E1DFAFF" w14:textId="77777777" w:rsidR="004904C5" w:rsidRDefault="004904C5" w:rsidP="009E440A">
            <w:r w:rsidRPr="0008658D">
              <w:t>Giving fe</w:t>
            </w:r>
            <w:r>
              <w:t>edback on the study experience</w:t>
            </w:r>
          </w:p>
          <w:p w14:paraId="6E733163" w14:textId="166C5A50" w:rsidR="004904C5" w:rsidRPr="00A04BD6" w:rsidRDefault="004904C5" w:rsidP="009E440A">
            <w:pPr>
              <w:rPr>
                <w:i/>
              </w:rPr>
            </w:pPr>
            <w:r w:rsidRPr="00A04BD6">
              <w:rPr>
                <w:i/>
              </w:rPr>
              <w:t>Example heading: “Can I give any feedback about my experience taking part in this study?”</w:t>
            </w:r>
          </w:p>
        </w:tc>
        <w:tc>
          <w:tcPr>
            <w:tcW w:w="1842" w:type="dxa"/>
          </w:tcPr>
          <w:p w14:paraId="696FE007" w14:textId="77777777" w:rsidR="004904C5" w:rsidRPr="0008658D" w:rsidRDefault="004904C5" w:rsidP="009E440A"/>
        </w:tc>
      </w:tr>
      <w:tr w:rsidR="004904C5" w14:paraId="7D486511" w14:textId="03F25E70" w:rsidTr="00C27E88">
        <w:trPr>
          <w:cantSplit/>
        </w:trPr>
        <w:tc>
          <w:tcPr>
            <w:tcW w:w="7792" w:type="dxa"/>
          </w:tcPr>
          <w:p w14:paraId="2EB99C59" w14:textId="77777777" w:rsidR="004904C5" w:rsidRDefault="004904C5" w:rsidP="009E440A">
            <w:r w:rsidRPr="0008658D">
              <w:t>Reminding participants of the option to give a reas</w:t>
            </w:r>
            <w:r>
              <w:t>on for their decisions</w:t>
            </w:r>
          </w:p>
          <w:p w14:paraId="46DF3D88" w14:textId="4D091B6B" w:rsidR="004904C5" w:rsidRPr="00A04BD6" w:rsidRDefault="004904C5" w:rsidP="009E440A">
            <w:pPr>
              <w:rPr>
                <w:i/>
              </w:rPr>
            </w:pPr>
            <w:r w:rsidRPr="00A04BD6">
              <w:rPr>
                <w:i/>
              </w:rPr>
              <w:t>Example heading: “Why might it be helpful to know why I wanted to stop taking part?”</w:t>
            </w:r>
          </w:p>
        </w:tc>
        <w:tc>
          <w:tcPr>
            <w:tcW w:w="1842" w:type="dxa"/>
          </w:tcPr>
          <w:p w14:paraId="041DA5C4" w14:textId="77777777" w:rsidR="004904C5" w:rsidRPr="0008658D" w:rsidRDefault="004904C5" w:rsidP="009E440A"/>
        </w:tc>
      </w:tr>
      <w:tr w:rsidR="004904C5" w14:paraId="3B66FB17" w14:textId="006CF0BA" w:rsidTr="00C27E88">
        <w:trPr>
          <w:cantSplit/>
        </w:trPr>
        <w:tc>
          <w:tcPr>
            <w:tcW w:w="7792" w:type="dxa"/>
          </w:tcPr>
          <w:p w14:paraId="0254E6D5" w14:textId="77777777" w:rsidR="004904C5" w:rsidRDefault="004904C5" w:rsidP="009E440A">
            <w:r w:rsidRPr="0008658D">
              <w:t>Possi</w:t>
            </w:r>
            <w:r>
              <w:t>bility of research involvement</w:t>
            </w:r>
          </w:p>
          <w:p w14:paraId="3E361240" w14:textId="2426BAF2" w:rsidR="004904C5" w:rsidRPr="00A04BD6" w:rsidRDefault="004904C5" w:rsidP="009E440A">
            <w:pPr>
              <w:rPr>
                <w:i/>
              </w:rPr>
            </w:pPr>
            <w:r w:rsidRPr="00A04BD6">
              <w:rPr>
                <w:i/>
              </w:rPr>
              <w:t>Example heading: “Can I get involved in any other research, or help improve how research is done in future?”</w:t>
            </w:r>
          </w:p>
        </w:tc>
        <w:tc>
          <w:tcPr>
            <w:tcW w:w="1842" w:type="dxa"/>
          </w:tcPr>
          <w:p w14:paraId="6E5BBC9A" w14:textId="77777777" w:rsidR="004904C5" w:rsidRPr="0008658D" w:rsidRDefault="004904C5" w:rsidP="009E440A"/>
        </w:tc>
      </w:tr>
      <w:tr w:rsidR="004904C5" w14:paraId="57CE4B60" w14:textId="505F4027" w:rsidTr="00C27E88">
        <w:trPr>
          <w:cantSplit/>
        </w:trPr>
        <w:tc>
          <w:tcPr>
            <w:tcW w:w="7792" w:type="dxa"/>
          </w:tcPr>
          <w:p w14:paraId="085FA1C9" w14:textId="7694A2E1" w:rsidR="004904C5" w:rsidRPr="0008658D" w:rsidRDefault="004904C5" w:rsidP="009E440A">
            <w:r w:rsidRPr="0008658D">
              <w:t>Current update on study status or other news about the study</w:t>
            </w:r>
          </w:p>
        </w:tc>
        <w:tc>
          <w:tcPr>
            <w:tcW w:w="1842" w:type="dxa"/>
          </w:tcPr>
          <w:p w14:paraId="712D063C" w14:textId="77777777" w:rsidR="004904C5" w:rsidRPr="0008658D" w:rsidRDefault="004904C5" w:rsidP="009E440A"/>
        </w:tc>
      </w:tr>
      <w:tr w:rsidR="004904C5" w14:paraId="55270FBE" w14:textId="6755257A" w:rsidTr="00C27E88">
        <w:trPr>
          <w:cantSplit/>
        </w:trPr>
        <w:tc>
          <w:tcPr>
            <w:tcW w:w="7792" w:type="dxa"/>
          </w:tcPr>
          <w:p w14:paraId="6B7DD37B" w14:textId="2FF51264" w:rsidR="004904C5" w:rsidRPr="0008658D" w:rsidRDefault="004904C5" w:rsidP="009E440A">
            <w:r w:rsidRPr="0008658D">
              <w:t>Frequently asked questions</w:t>
            </w:r>
          </w:p>
        </w:tc>
        <w:tc>
          <w:tcPr>
            <w:tcW w:w="1842" w:type="dxa"/>
          </w:tcPr>
          <w:p w14:paraId="488BB8EC" w14:textId="77777777" w:rsidR="004904C5" w:rsidRPr="0008658D" w:rsidRDefault="004904C5" w:rsidP="009E440A"/>
        </w:tc>
      </w:tr>
    </w:tbl>
    <w:p w14:paraId="2540AF4E" w14:textId="77777777" w:rsidR="009E440A" w:rsidRPr="009E440A" w:rsidRDefault="009E440A" w:rsidP="009E440A"/>
    <w:p w14:paraId="10B9B212" w14:textId="5A43D328" w:rsidR="00623E49" w:rsidRDefault="00623E49" w:rsidP="00B97E91">
      <w:pPr>
        <w:jc w:val="both"/>
        <w:rPr>
          <w:sz w:val="24"/>
        </w:rPr>
      </w:pPr>
    </w:p>
    <w:sectPr w:rsidR="00623E49" w:rsidSect="00CB4BCE">
      <w:foot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D107" w14:textId="77777777" w:rsidR="0047398C" w:rsidRDefault="0047398C" w:rsidP="003A7F2D">
      <w:pPr>
        <w:spacing w:after="0" w:line="240" w:lineRule="auto"/>
      </w:pPr>
      <w:r>
        <w:separator/>
      </w:r>
    </w:p>
  </w:endnote>
  <w:endnote w:type="continuationSeparator" w:id="0">
    <w:p w14:paraId="24F43D17" w14:textId="77777777" w:rsidR="0047398C" w:rsidRDefault="0047398C" w:rsidP="003A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6F86C" w14:textId="2C777889" w:rsidR="00B673F9" w:rsidRPr="00730607" w:rsidRDefault="00B673F9">
    <w:pPr>
      <w:pStyle w:val="Footer"/>
    </w:pPr>
    <w:r w:rsidRPr="00730607">
      <w:t>Communication with research participants who stop participating early –</w:t>
    </w:r>
  </w:p>
  <w:p w14:paraId="7D1176A5" w14:textId="5961669B" w:rsidR="00B673F9" w:rsidRDefault="00662155">
    <w:pPr>
      <w:pStyle w:val="Footer"/>
    </w:pPr>
    <w:r>
      <w:t>Process and checklist</w:t>
    </w:r>
    <w:r w:rsidR="00B673F9">
      <w:rPr>
        <w:noProof/>
      </w:rPr>
      <w:tab/>
    </w:r>
    <w:r w:rsidR="00B673F9">
      <w:rPr>
        <w:noProof/>
      </w:rPr>
      <w:tab/>
    </w:r>
    <w:r w:rsidR="00B673F9">
      <w:rPr>
        <w:noProof/>
      </w:rPr>
      <w:fldChar w:fldCharType="begin"/>
    </w:r>
    <w:r w:rsidR="00B673F9">
      <w:rPr>
        <w:noProof/>
      </w:rPr>
      <w:instrText xml:space="preserve"> PAGE   \* MERGEFORMAT </w:instrText>
    </w:r>
    <w:r w:rsidR="00B673F9">
      <w:rPr>
        <w:noProof/>
      </w:rPr>
      <w:fldChar w:fldCharType="separate"/>
    </w:r>
    <w:r w:rsidR="00C27E88">
      <w:rPr>
        <w:noProof/>
      </w:rPr>
      <w:t>5</w:t>
    </w:r>
    <w:r w:rsidR="00B673F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82684" w14:textId="77777777" w:rsidR="0047398C" w:rsidRDefault="0047398C" w:rsidP="003A7F2D">
      <w:pPr>
        <w:spacing w:after="0" w:line="240" w:lineRule="auto"/>
      </w:pPr>
      <w:r>
        <w:separator/>
      </w:r>
    </w:p>
  </w:footnote>
  <w:footnote w:type="continuationSeparator" w:id="0">
    <w:p w14:paraId="0161505A" w14:textId="77777777" w:rsidR="0047398C" w:rsidRDefault="0047398C" w:rsidP="003A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A7F2" w14:textId="77777777" w:rsidR="00B673F9" w:rsidRDefault="00B673F9" w:rsidP="00CB4BCE">
    <w:pPr>
      <w:pStyle w:val="Header"/>
      <w:jc w:val="right"/>
    </w:pPr>
    <w:r w:rsidRPr="00C9037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1D955D" wp14:editId="65C6979F">
          <wp:simplePos x="0" y="0"/>
          <wp:positionH relativeFrom="margin">
            <wp:posOffset>55418</wp:posOffset>
          </wp:positionH>
          <wp:positionV relativeFrom="margin">
            <wp:posOffset>-673273</wp:posOffset>
          </wp:positionV>
          <wp:extent cx="2588260" cy="359410"/>
          <wp:effectExtent l="0" t="0" r="2540" b="2540"/>
          <wp:wrapNone/>
          <wp:docPr id="3" name="Picture 3" descr="C:\Users\Loan3\Downloads\NIHR logo no excl zone 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an3\Downloads\NIHR logo no excl zone C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E703B0">
      <w:rPr>
        <w:noProof/>
        <w:lang w:eastAsia="en-GB"/>
      </w:rPr>
      <w:drawing>
        <wp:inline distT="0" distB="0" distL="0" distR="0" wp14:anchorId="4AFD26D5" wp14:editId="6CC7862E">
          <wp:extent cx="1995501" cy="733647"/>
          <wp:effectExtent l="0" t="0" r="5080" b="9525"/>
          <wp:docPr id="1" name="Picture 1" descr="C:\Users\medwcr\Desktop\Stuff\WFH\2020\C19\CTRU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dwcr\Desktop\Stuff\WFH\2020\C19\CTRU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893" cy="746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DAD67" w14:textId="77777777" w:rsidR="00B673F9" w:rsidRDefault="00B67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66B"/>
    <w:multiLevelType w:val="multilevel"/>
    <w:tmpl w:val="073ABA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006128FB"/>
    <w:multiLevelType w:val="hybridMultilevel"/>
    <w:tmpl w:val="0FA2FE6C"/>
    <w:lvl w:ilvl="0" w:tplc="2D56A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4524C"/>
    <w:multiLevelType w:val="multilevel"/>
    <w:tmpl w:val="F580BB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03BB3B5C"/>
    <w:multiLevelType w:val="hybridMultilevel"/>
    <w:tmpl w:val="DC983644"/>
    <w:lvl w:ilvl="0" w:tplc="A544B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83B55"/>
    <w:multiLevelType w:val="multilevel"/>
    <w:tmpl w:val="D884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7879B0"/>
    <w:multiLevelType w:val="hybridMultilevel"/>
    <w:tmpl w:val="2AFEC346"/>
    <w:lvl w:ilvl="0" w:tplc="F43403AA">
      <w:start w:val="1"/>
      <w:numFmt w:val="decimal"/>
      <w:pStyle w:val="CommentText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324EC"/>
    <w:multiLevelType w:val="hybridMultilevel"/>
    <w:tmpl w:val="E87C6A5A"/>
    <w:lvl w:ilvl="0" w:tplc="93AA6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07764"/>
    <w:multiLevelType w:val="multilevel"/>
    <w:tmpl w:val="1A54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7376F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683E44"/>
    <w:multiLevelType w:val="multilevel"/>
    <w:tmpl w:val="06DC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4D2B04"/>
    <w:multiLevelType w:val="hybridMultilevel"/>
    <w:tmpl w:val="8CE23B24"/>
    <w:lvl w:ilvl="0" w:tplc="4C3C242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532EE"/>
    <w:multiLevelType w:val="hybridMultilevel"/>
    <w:tmpl w:val="C630ACC8"/>
    <w:lvl w:ilvl="0" w:tplc="E2E65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4"/>
      </w:rPr>
    </w:lvl>
    <w:lvl w:ilvl="1" w:tplc="A58671B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D62BB"/>
    <w:multiLevelType w:val="multilevel"/>
    <w:tmpl w:val="CC2A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AF791F"/>
    <w:multiLevelType w:val="multilevel"/>
    <w:tmpl w:val="3DDC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ABC52D0"/>
    <w:multiLevelType w:val="multilevel"/>
    <w:tmpl w:val="944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03137CB"/>
    <w:multiLevelType w:val="hybridMultilevel"/>
    <w:tmpl w:val="F12CDE72"/>
    <w:lvl w:ilvl="0" w:tplc="AFB2D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F687C"/>
    <w:multiLevelType w:val="hybridMultilevel"/>
    <w:tmpl w:val="5CAEE7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351F7"/>
    <w:multiLevelType w:val="multilevel"/>
    <w:tmpl w:val="74BA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5211A70"/>
    <w:multiLevelType w:val="multilevel"/>
    <w:tmpl w:val="EA14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5ED3D44"/>
    <w:multiLevelType w:val="multilevel"/>
    <w:tmpl w:val="A2922B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1D6998"/>
    <w:multiLevelType w:val="hybridMultilevel"/>
    <w:tmpl w:val="77881A64"/>
    <w:lvl w:ilvl="0" w:tplc="697C12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D644E"/>
    <w:multiLevelType w:val="hybridMultilevel"/>
    <w:tmpl w:val="4B3C99DE"/>
    <w:lvl w:ilvl="0" w:tplc="5B2E90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A727C"/>
    <w:multiLevelType w:val="multilevel"/>
    <w:tmpl w:val="880A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FF7D65"/>
    <w:multiLevelType w:val="hybridMultilevel"/>
    <w:tmpl w:val="7AEA0600"/>
    <w:lvl w:ilvl="0" w:tplc="A544B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D3A45"/>
    <w:multiLevelType w:val="multilevel"/>
    <w:tmpl w:val="5B7AE7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" w15:restartNumberingAfterBreak="0">
    <w:nsid w:val="355D715C"/>
    <w:multiLevelType w:val="multilevel"/>
    <w:tmpl w:val="717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5635AF6"/>
    <w:multiLevelType w:val="hybridMultilevel"/>
    <w:tmpl w:val="DD36E4C6"/>
    <w:lvl w:ilvl="0" w:tplc="A58671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37160D"/>
    <w:multiLevelType w:val="multilevel"/>
    <w:tmpl w:val="5E82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2E33DA7"/>
    <w:multiLevelType w:val="multilevel"/>
    <w:tmpl w:val="EEF6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9CD0E8F"/>
    <w:multiLevelType w:val="hybridMultilevel"/>
    <w:tmpl w:val="323466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224C0C"/>
    <w:multiLevelType w:val="hybridMultilevel"/>
    <w:tmpl w:val="4B7AE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674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C533EA"/>
    <w:multiLevelType w:val="multilevel"/>
    <w:tmpl w:val="B900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894FBF"/>
    <w:multiLevelType w:val="hybridMultilevel"/>
    <w:tmpl w:val="551C8E94"/>
    <w:lvl w:ilvl="0" w:tplc="9A38E01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B840A8"/>
    <w:multiLevelType w:val="hybridMultilevel"/>
    <w:tmpl w:val="838AECE2"/>
    <w:lvl w:ilvl="0" w:tplc="55F61F9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959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AA41A19"/>
    <w:multiLevelType w:val="hybridMultilevel"/>
    <w:tmpl w:val="68D2B114"/>
    <w:lvl w:ilvl="0" w:tplc="A58671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155F4"/>
    <w:multiLevelType w:val="multilevel"/>
    <w:tmpl w:val="8FB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6F245C"/>
    <w:multiLevelType w:val="multilevel"/>
    <w:tmpl w:val="184687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9" w15:restartNumberingAfterBreak="0">
    <w:nsid w:val="61571180"/>
    <w:multiLevelType w:val="hybridMultilevel"/>
    <w:tmpl w:val="E1A05800"/>
    <w:lvl w:ilvl="0" w:tplc="1B807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106BC"/>
    <w:multiLevelType w:val="multilevel"/>
    <w:tmpl w:val="287A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686FF7"/>
    <w:multiLevelType w:val="multilevel"/>
    <w:tmpl w:val="3840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D285FB2"/>
    <w:multiLevelType w:val="multilevel"/>
    <w:tmpl w:val="0FDE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F100A8D"/>
    <w:multiLevelType w:val="multilevel"/>
    <w:tmpl w:val="F672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8A77739"/>
    <w:multiLevelType w:val="hybridMultilevel"/>
    <w:tmpl w:val="21BA4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D58BC"/>
    <w:multiLevelType w:val="multilevel"/>
    <w:tmpl w:val="DDD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B2468B5"/>
    <w:multiLevelType w:val="multilevel"/>
    <w:tmpl w:val="5972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5876832">
    <w:abstractNumId w:val="6"/>
  </w:num>
  <w:num w:numId="2" w16cid:durableId="1460103222">
    <w:abstractNumId w:val="29"/>
  </w:num>
  <w:num w:numId="3" w16cid:durableId="45758192">
    <w:abstractNumId w:val="26"/>
  </w:num>
  <w:num w:numId="4" w16cid:durableId="1695691909">
    <w:abstractNumId w:val="11"/>
  </w:num>
  <w:num w:numId="5" w16cid:durableId="2068265199">
    <w:abstractNumId w:val="36"/>
  </w:num>
  <w:num w:numId="6" w16cid:durableId="132523280">
    <w:abstractNumId w:val="21"/>
  </w:num>
  <w:num w:numId="7" w16cid:durableId="32047702">
    <w:abstractNumId w:val="20"/>
  </w:num>
  <w:num w:numId="8" w16cid:durableId="233047901">
    <w:abstractNumId w:val="2"/>
  </w:num>
  <w:num w:numId="9" w16cid:durableId="1379158668">
    <w:abstractNumId w:val="38"/>
  </w:num>
  <w:num w:numId="10" w16cid:durableId="692612668">
    <w:abstractNumId w:val="45"/>
  </w:num>
  <w:num w:numId="11" w16cid:durableId="908073550">
    <w:abstractNumId w:val="24"/>
  </w:num>
  <w:num w:numId="12" w16cid:durableId="1643147614">
    <w:abstractNumId w:val="41"/>
  </w:num>
  <w:num w:numId="13" w16cid:durableId="1956448380">
    <w:abstractNumId w:val="18"/>
  </w:num>
  <w:num w:numId="14" w16cid:durableId="54739446">
    <w:abstractNumId w:val="46"/>
  </w:num>
  <w:num w:numId="15" w16cid:durableId="1983389462">
    <w:abstractNumId w:val="40"/>
  </w:num>
  <w:num w:numId="16" w16cid:durableId="52778655">
    <w:abstractNumId w:val="14"/>
  </w:num>
  <w:num w:numId="17" w16cid:durableId="231739490">
    <w:abstractNumId w:val="0"/>
  </w:num>
  <w:num w:numId="18" w16cid:durableId="86200856">
    <w:abstractNumId w:val="5"/>
  </w:num>
  <w:num w:numId="19" w16cid:durableId="1453598389">
    <w:abstractNumId w:val="30"/>
  </w:num>
  <w:num w:numId="20" w16cid:durableId="1613199968">
    <w:abstractNumId w:val="31"/>
  </w:num>
  <w:num w:numId="21" w16cid:durableId="660935275">
    <w:abstractNumId w:val="25"/>
  </w:num>
  <w:num w:numId="22" w16cid:durableId="42095503">
    <w:abstractNumId w:val="35"/>
  </w:num>
  <w:num w:numId="23" w16cid:durableId="948242902">
    <w:abstractNumId w:val="5"/>
    <w:lvlOverride w:ilvl="0">
      <w:startOverride w:val="1"/>
    </w:lvlOverride>
  </w:num>
  <w:num w:numId="24" w16cid:durableId="1307081034">
    <w:abstractNumId w:val="22"/>
  </w:num>
  <w:num w:numId="25" w16cid:durableId="2059740976">
    <w:abstractNumId w:val="44"/>
  </w:num>
  <w:num w:numId="26" w16cid:durableId="1733232175">
    <w:abstractNumId w:val="39"/>
  </w:num>
  <w:num w:numId="27" w16cid:durableId="147987224">
    <w:abstractNumId w:val="3"/>
  </w:num>
  <w:num w:numId="28" w16cid:durableId="450630347">
    <w:abstractNumId w:val="23"/>
  </w:num>
  <w:num w:numId="29" w16cid:durableId="524486029">
    <w:abstractNumId w:val="1"/>
  </w:num>
  <w:num w:numId="30" w16cid:durableId="61293679">
    <w:abstractNumId w:val="15"/>
  </w:num>
  <w:num w:numId="31" w16cid:durableId="606281023">
    <w:abstractNumId w:val="33"/>
  </w:num>
  <w:num w:numId="32" w16cid:durableId="1270359856">
    <w:abstractNumId w:val="10"/>
  </w:num>
  <w:num w:numId="33" w16cid:durableId="16122053">
    <w:abstractNumId w:val="37"/>
  </w:num>
  <w:num w:numId="34" w16cid:durableId="192812282">
    <w:abstractNumId w:val="42"/>
  </w:num>
  <w:num w:numId="35" w16cid:durableId="299843426">
    <w:abstractNumId w:val="4"/>
  </w:num>
  <w:num w:numId="36" w16cid:durableId="935791729">
    <w:abstractNumId w:val="27"/>
  </w:num>
  <w:num w:numId="37" w16cid:durableId="334041725">
    <w:abstractNumId w:val="17"/>
  </w:num>
  <w:num w:numId="38" w16cid:durableId="1244098801">
    <w:abstractNumId w:val="13"/>
  </w:num>
  <w:num w:numId="39" w16cid:durableId="1482648865">
    <w:abstractNumId w:val="12"/>
  </w:num>
  <w:num w:numId="40" w16cid:durableId="1335493300">
    <w:abstractNumId w:val="43"/>
  </w:num>
  <w:num w:numId="41" w16cid:durableId="295642790">
    <w:abstractNumId w:val="32"/>
  </w:num>
  <w:num w:numId="42" w16cid:durableId="1599173448">
    <w:abstractNumId w:val="7"/>
  </w:num>
  <w:num w:numId="43" w16cid:durableId="173616339">
    <w:abstractNumId w:val="28"/>
  </w:num>
  <w:num w:numId="44" w16cid:durableId="718212683">
    <w:abstractNumId w:val="9"/>
  </w:num>
  <w:num w:numId="45" w16cid:durableId="1852066136">
    <w:abstractNumId w:val="34"/>
  </w:num>
  <w:num w:numId="46" w16cid:durableId="990520776">
    <w:abstractNumId w:val="16"/>
  </w:num>
  <w:num w:numId="47" w16cid:durableId="1104109423">
    <w:abstractNumId w:val="8"/>
  </w:num>
  <w:num w:numId="48" w16cid:durableId="3868034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C3"/>
    <w:rsid w:val="00000EA9"/>
    <w:rsid w:val="00001657"/>
    <w:rsid w:val="000017C7"/>
    <w:rsid w:val="0000181D"/>
    <w:rsid w:val="00001DC9"/>
    <w:rsid w:val="0000295E"/>
    <w:rsid w:val="00003128"/>
    <w:rsid w:val="000039E4"/>
    <w:rsid w:val="00003CE2"/>
    <w:rsid w:val="00006EC0"/>
    <w:rsid w:val="000104E0"/>
    <w:rsid w:val="000105A0"/>
    <w:rsid w:val="000127D8"/>
    <w:rsid w:val="00013F57"/>
    <w:rsid w:val="00014E7D"/>
    <w:rsid w:val="00015692"/>
    <w:rsid w:val="00016344"/>
    <w:rsid w:val="000164BA"/>
    <w:rsid w:val="000204D4"/>
    <w:rsid w:val="000205D4"/>
    <w:rsid w:val="00020C6B"/>
    <w:rsid w:val="00021139"/>
    <w:rsid w:val="00021171"/>
    <w:rsid w:val="0002203D"/>
    <w:rsid w:val="00022516"/>
    <w:rsid w:val="00022A45"/>
    <w:rsid w:val="0002365E"/>
    <w:rsid w:val="00024F52"/>
    <w:rsid w:val="00025097"/>
    <w:rsid w:val="0002521C"/>
    <w:rsid w:val="000257E3"/>
    <w:rsid w:val="00026161"/>
    <w:rsid w:val="0002658F"/>
    <w:rsid w:val="000270F4"/>
    <w:rsid w:val="00030ED2"/>
    <w:rsid w:val="000315E1"/>
    <w:rsid w:val="00031674"/>
    <w:rsid w:val="00031E91"/>
    <w:rsid w:val="00032A05"/>
    <w:rsid w:val="00033D23"/>
    <w:rsid w:val="00034523"/>
    <w:rsid w:val="00035419"/>
    <w:rsid w:val="000358FA"/>
    <w:rsid w:val="00035B28"/>
    <w:rsid w:val="000362F8"/>
    <w:rsid w:val="00037DC7"/>
    <w:rsid w:val="0004071F"/>
    <w:rsid w:val="000409AA"/>
    <w:rsid w:val="00040E52"/>
    <w:rsid w:val="00040FBB"/>
    <w:rsid w:val="000441E8"/>
    <w:rsid w:val="00044557"/>
    <w:rsid w:val="00045932"/>
    <w:rsid w:val="00045AE8"/>
    <w:rsid w:val="000463E2"/>
    <w:rsid w:val="00046BBC"/>
    <w:rsid w:val="0004729C"/>
    <w:rsid w:val="00047460"/>
    <w:rsid w:val="000474E8"/>
    <w:rsid w:val="00047D60"/>
    <w:rsid w:val="00050057"/>
    <w:rsid w:val="000505B6"/>
    <w:rsid w:val="00050F11"/>
    <w:rsid w:val="000519FA"/>
    <w:rsid w:val="00051F9F"/>
    <w:rsid w:val="000526A7"/>
    <w:rsid w:val="000527CF"/>
    <w:rsid w:val="0005320C"/>
    <w:rsid w:val="000534BF"/>
    <w:rsid w:val="00053C69"/>
    <w:rsid w:val="00054B8A"/>
    <w:rsid w:val="00055F3B"/>
    <w:rsid w:val="000560A9"/>
    <w:rsid w:val="00057B2C"/>
    <w:rsid w:val="00061781"/>
    <w:rsid w:val="00061F87"/>
    <w:rsid w:val="00062343"/>
    <w:rsid w:val="0006258A"/>
    <w:rsid w:val="00064214"/>
    <w:rsid w:val="00064B74"/>
    <w:rsid w:val="00067CDB"/>
    <w:rsid w:val="00067E89"/>
    <w:rsid w:val="00070E03"/>
    <w:rsid w:val="0007120C"/>
    <w:rsid w:val="00071D1E"/>
    <w:rsid w:val="00072E65"/>
    <w:rsid w:val="00074168"/>
    <w:rsid w:val="00074A62"/>
    <w:rsid w:val="000757D0"/>
    <w:rsid w:val="0008008E"/>
    <w:rsid w:val="0008103A"/>
    <w:rsid w:val="00081D52"/>
    <w:rsid w:val="00081DAF"/>
    <w:rsid w:val="00081EFF"/>
    <w:rsid w:val="00081F55"/>
    <w:rsid w:val="000827C3"/>
    <w:rsid w:val="000828DE"/>
    <w:rsid w:val="000855C0"/>
    <w:rsid w:val="00085EE4"/>
    <w:rsid w:val="000862D9"/>
    <w:rsid w:val="0008658D"/>
    <w:rsid w:val="00086F43"/>
    <w:rsid w:val="00087449"/>
    <w:rsid w:val="000874D1"/>
    <w:rsid w:val="00087561"/>
    <w:rsid w:val="0009026C"/>
    <w:rsid w:val="000909E3"/>
    <w:rsid w:val="00090BCC"/>
    <w:rsid w:val="00094623"/>
    <w:rsid w:val="00095352"/>
    <w:rsid w:val="00095F2C"/>
    <w:rsid w:val="00096563"/>
    <w:rsid w:val="00096F6A"/>
    <w:rsid w:val="000978D1"/>
    <w:rsid w:val="000A012A"/>
    <w:rsid w:val="000A0913"/>
    <w:rsid w:val="000A0CD7"/>
    <w:rsid w:val="000A1CD3"/>
    <w:rsid w:val="000A1E2B"/>
    <w:rsid w:val="000A2168"/>
    <w:rsid w:val="000A2A4E"/>
    <w:rsid w:val="000A531C"/>
    <w:rsid w:val="000A56B7"/>
    <w:rsid w:val="000B00D1"/>
    <w:rsid w:val="000B08D3"/>
    <w:rsid w:val="000B2A43"/>
    <w:rsid w:val="000B2B26"/>
    <w:rsid w:val="000B2C92"/>
    <w:rsid w:val="000B3E1A"/>
    <w:rsid w:val="000B45B8"/>
    <w:rsid w:val="000B678C"/>
    <w:rsid w:val="000B7FD0"/>
    <w:rsid w:val="000C07DB"/>
    <w:rsid w:val="000C0A83"/>
    <w:rsid w:val="000C0BE3"/>
    <w:rsid w:val="000C140A"/>
    <w:rsid w:val="000C148B"/>
    <w:rsid w:val="000C3662"/>
    <w:rsid w:val="000C3F84"/>
    <w:rsid w:val="000C4048"/>
    <w:rsid w:val="000C4B81"/>
    <w:rsid w:val="000C5375"/>
    <w:rsid w:val="000C5938"/>
    <w:rsid w:val="000C5B5E"/>
    <w:rsid w:val="000C6467"/>
    <w:rsid w:val="000C654D"/>
    <w:rsid w:val="000D069D"/>
    <w:rsid w:val="000D1630"/>
    <w:rsid w:val="000D1882"/>
    <w:rsid w:val="000D1ADF"/>
    <w:rsid w:val="000D1ED7"/>
    <w:rsid w:val="000D357C"/>
    <w:rsid w:val="000D3630"/>
    <w:rsid w:val="000D3B68"/>
    <w:rsid w:val="000D3D1C"/>
    <w:rsid w:val="000D534C"/>
    <w:rsid w:val="000D6308"/>
    <w:rsid w:val="000D74B8"/>
    <w:rsid w:val="000D779B"/>
    <w:rsid w:val="000D7EA9"/>
    <w:rsid w:val="000E0627"/>
    <w:rsid w:val="000E0999"/>
    <w:rsid w:val="000E0A6D"/>
    <w:rsid w:val="000E18E5"/>
    <w:rsid w:val="000E3DEA"/>
    <w:rsid w:val="000E55D0"/>
    <w:rsid w:val="000E583E"/>
    <w:rsid w:val="000E6B92"/>
    <w:rsid w:val="000E7A3A"/>
    <w:rsid w:val="000E7C10"/>
    <w:rsid w:val="000F10DF"/>
    <w:rsid w:val="000F1B43"/>
    <w:rsid w:val="000F3066"/>
    <w:rsid w:val="000F46D5"/>
    <w:rsid w:val="000F4F45"/>
    <w:rsid w:val="000F5045"/>
    <w:rsid w:val="000F52D9"/>
    <w:rsid w:val="000F75DA"/>
    <w:rsid w:val="001008F2"/>
    <w:rsid w:val="00100A45"/>
    <w:rsid w:val="00101D75"/>
    <w:rsid w:val="00102DE7"/>
    <w:rsid w:val="00103620"/>
    <w:rsid w:val="00103AD0"/>
    <w:rsid w:val="00104ABF"/>
    <w:rsid w:val="00105343"/>
    <w:rsid w:val="00105531"/>
    <w:rsid w:val="00105CB4"/>
    <w:rsid w:val="00106024"/>
    <w:rsid w:val="001073D1"/>
    <w:rsid w:val="00107539"/>
    <w:rsid w:val="00107558"/>
    <w:rsid w:val="00107E11"/>
    <w:rsid w:val="00110547"/>
    <w:rsid w:val="001108D3"/>
    <w:rsid w:val="00111BAC"/>
    <w:rsid w:val="00111D54"/>
    <w:rsid w:val="0011216E"/>
    <w:rsid w:val="00113358"/>
    <w:rsid w:val="0011336A"/>
    <w:rsid w:val="00113490"/>
    <w:rsid w:val="00114C53"/>
    <w:rsid w:val="00115551"/>
    <w:rsid w:val="001165A6"/>
    <w:rsid w:val="0012070D"/>
    <w:rsid w:val="001211D5"/>
    <w:rsid w:val="00121D57"/>
    <w:rsid w:val="00121F5C"/>
    <w:rsid w:val="00122293"/>
    <w:rsid w:val="001228FD"/>
    <w:rsid w:val="00122BCF"/>
    <w:rsid w:val="00123CE6"/>
    <w:rsid w:val="00123EDB"/>
    <w:rsid w:val="00124179"/>
    <w:rsid w:val="0012431A"/>
    <w:rsid w:val="00124C09"/>
    <w:rsid w:val="001251F1"/>
    <w:rsid w:val="0012785E"/>
    <w:rsid w:val="001309AD"/>
    <w:rsid w:val="00130BAF"/>
    <w:rsid w:val="00130C3F"/>
    <w:rsid w:val="00131FEB"/>
    <w:rsid w:val="001340D6"/>
    <w:rsid w:val="0013476C"/>
    <w:rsid w:val="00134CB9"/>
    <w:rsid w:val="001358EC"/>
    <w:rsid w:val="00135B46"/>
    <w:rsid w:val="00136209"/>
    <w:rsid w:val="001362B4"/>
    <w:rsid w:val="0013697D"/>
    <w:rsid w:val="00136CA5"/>
    <w:rsid w:val="001405D5"/>
    <w:rsid w:val="00140F68"/>
    <w:rsid w:val="00141DB8"/>
    <w:rsid w:val="00141E10"/>
    <w:rsid w:val="00144A5F"/>
    <w:rsid w:val="00144D10"/>
    <w:rsid w:val="0014573A"/>
    <w:rsid w:val="001459D0"/>
    <w:rsid w:val="00146B39"/>
    <w:rsid w:val="00147C40"/>
    <w:rsid w:val="00150072"/>
    <w:rsid w:val="00150637"/>
    <w:rsid w:val="00151AD3"/>
    <w:rsid w:val="00152211"/>
    <w:rsid w:val="00152AB1"/>
    <w:rsid w:val="00153B28"/>
    <w:rsid w:val="0015404E"/>
    <w:rsid w:val="00154D8E"/>
    <w:rsid w:val="00155FBC"/>
    <w:rsid w:val="0015697A"/>
    <w:rsid w:val="001576DD"/>
    <w:rsid w:val="00157A1E"/>
    <w:rsid w:val="00157A61"/>
    <w:rsid w:val="00157D12"/>
    <w:rsid w:val="00161A09"/>
    <w:rsid w:val="00161B8B"/>
    <w:rsid w:val="00161FE3"/>
    <w:rsid w:val="00164E78"/>
    <w:rsid w:val="0016617A"/>
    <w:rsid w:val="00166D78"/>
    <w:rsid w:val="00167D1E"/>
    <w:rsid w:val="00170A5C"/>
    <w:rsid w:val="00170BC8"/>
    <w:rsid w:val="00171363"/>
    <w:rsid w:val="0017316A"/>
    <w:rsid w:val="0017325E"/>
    <w:rsid w:val="00174164"/>
    <w:rsid w:val="00174536"/>
    <w:rsid w:val="00174D46"/>
    <w:rsid w:val="001767F0"/>
    <w:rsid w:val="0017683C"/>
    <w:rsid w:val="0017721F"/>
    <w:rsid w:val="0017742D"/>
    <w:rsid w:val="00181B11"/>
    <w:rsid w:val="0018213B"/>
    <w:rsid w:val="00182730"/>
    <w:rsid w:val="001829C5"/>
    <w:rsid w:val="00184114"/>
    <w:rsid w:val="00184F7F"/>
    <w:rsid w:val="00185F5F"/>
    <w:rsid w:val="0018689F"/>
    <w:rsid w:val="001868CE"/>
    <w:rsid w:val="0018700A"/>
    <w:rsid w:val="00190C8A"/>
    <w:rsid w:val="00190F0C"/>
    <w:rsid w:val="0019143D"/>
    <w:rsid w:val="00191BC4"/>
    <w:rsid w:val="00191D8B"/>
    <w:rsid w:val="001923CC"/>
    <w:rsid w:val="0019273E"/>
    <w:rsid w:val="00192DB3"/>
    <w:rsid w:val="00193815"/>
    <w:rsid w:val="00193F54"/>
    <w:rsid w:val="001940F2"/>
    <w:rsid w:val="001944B4"/>
    <w:rsid w:val="0019491F"/>
    <w:rsid w:val="00194C8C"/>
    <w:rsid w:val="00194DF4"/>
    <w:rsid w:val="00194FEA"/>
    <w:rsid w:val="00195900"/>
    <w:rsid w:val="00196653"/>
    <w:rsid w:val="00196858"/>
    <w:rsid w:val="0019798F"/>
    <w:rsid w:val="001A0AEB"/>
    <w:rsid w:val="001A0F2D"/>
    <w:rsid w:val="001A1DC5"/>
    <w:rsid w:val="001A225F"/>
    <w:rsid w:val="001A2756"/>
    <w:rsid w:val="001A27A7"/>
    <w:rsid w:val="001A37B4"/>
    <w:rsid w:val="001A3DE2"/>
    <w:rsid w:val="001A4656"/>
    <w:rsid w:val="001A628A"/>
    <w:rsid w:val="001A7C43"/>
    <w:rsid w:val="001B0AA3"/>
    <w:rsid w:val="001B16D6"/>
    <w:rsid w:val="001B195C"/>
    <w:rsid w:val="001B3357"/>
    <w:rsid w:val="001B37D7"/>
    <w:rsid w:val="001B38F3"/>
    <w:rsid w:val="001B4609"/>
    <w:rsid w:val="001B4FD5"/>
    <w:rsid w:val="001B70EA"/>
    <w:rsid w:val="001C08CE"/>
    <w:rsid w:val="001C0F35"/>
    <w:rsid w:val="001C2001"/>
    <w:rsid w:val="001C27AE"/>
    <w:rsid w:val="001C3276"/>
    <w:rsid w:val="001C33E1"/>
    <w:rsid w:val="001C426A"/>
    <w:rsid w:val="001C5777"/>
    <w:rsid w:val="001C5D6E"/>
    <w:rsid w:val="001C610D"/>
    <w:rsid w:val="001C6480"/>
    <w:rsid w:val="001D0639"/>
    <w:rsid w:val="001D09FA"/>
    <w:rsid w:val="001D1EB4"/>
    <w:rsid w:val="001D25A9"/>
    <w:rsid w:val="001D25DF"/>
    <w:rsid w:val="001D358A"/>
    <w:rsid w:val="001D3BE6"/>
    <w:rsid w:val="001D4090"/>
    <w:rsid w:val="001D4391"/>
    <w:rsid w:val="001D5BDA"/>
    <w:rsid w:val="001D6A91"/>
    <w:rsid w:val="001D733A"/>
    <w:rsid w:val="001D79B0"/>
    <w:rsid w:val="001E122A"/>
    <w:rsid w:val="001E3BE6"/>
    <w:rsid w:val="001E4078"/>
    <w:rsid w:val="001E547C"/>
    <w:rsid w:val="001E7114"/>
    <w:rsid w:val="001E7871"/>
    <w:rsid w:val="001E7AD6"/>
    <w:rsid w:val="001E7D94"/>
    <w:rsid w:val="001E7F08"/>
    <w:rsid w:val="001E7F45"/>
    <w:rsid w:val="001F2AE6"/>
    <w:rsid w:val="001F32EE"/>
    <w:rsid w:val="001F35B9"/>
    <w:rsid w:val="001F41C3"/>
    <w:rsid w:val="001F43CC"/>
    <w:rsid w:val="001F4D97"/>
    <w:rsid w:val="001F6A5E"/>
    <w:rsid w:val="001F6BDA"/>
    <w:rsid w:val="001F784F"/>
    <w:rsid w:val="001F7A24"/>
    <w:rsid w:val="002000FC"/>
    <w:rsid w:val="0020016B"/>
    <w:rsid w:val="0020120E"/>
    <w:rsid w:val="00201563"/>
    <w:rsid w:val="002018CC"/>
    <w:rsid w:val="0020196A"/>
    <w:rsid w:val="002038CB"/>
    <w:rsid w:val="00203AFD"/>
    <w:rsid w:val="002046F2"/>
    <w:rsid w:val="00204F19"/>
    <w:rsid w:val="00205263"/>
    <w:rsid w:val="00205566"/>
    <w:rsid w:val="002102F6"/>
    <w:rsid w:val="00210AC1"/>
    <w:rsid w:val="00213304"/>
    <w:rsid w:val="002137EA"/>
    <w:rsid w:val="00213D5E"/>
    <w:rsid w:val="002146FA"/>
    <w:rsid w:val="00214982"/>
    <w:rsid w:val="00214D9D"/>
    <w:rsid w:val="00214E78"/>
    <w:rsid w:val="002153B1"/>
    <w:rsid w:val="0021674F"/>
    <w:rsid w:val="00217278"/>
    <w:rsid w:val="00217743"/>
    <w:rsid w:val="00220310"/>
    <w:rsid w:val="0022194B"/>
    <w:rsid w:val="002226BD"/>
    <w:rsid w:val="00222B44"/>
    <w:rsid w:val="0022354B"/>
    <w:rsid w:val="00223E74"/>
    <w:rsid w:val="002242B7"/>
    <w:rsid w:val="0022464C"/>
    <w:rsid w:val="002253E5"/>
    <w:rsid w:val="002255F7"/>
    <w:rsid w:val="002275C6"/>
    <w:rsid w:val="00227657"/>
    <w:rsid w:val="00230082"/>
    <w:rsid w:val="00232DEE"/>
    <w:rsid w:val="00240677"/>
    <w:rsid w:val="00240CBC"/>
    <w:rsid w:val="00241A5F"/>
    <w:rsid w:val="00241B12"/>
    <w:rsid w:val="00241C00"/>
    <w:rsid w:val="0024233C"/>
    <w:rsid w:val="0024280E"/>
    <w:rsid w:val="002428E2"/>
    <w:rsid w:val="00243B7A"/>
    <w:rsid w:val="002441EA"/>
    <w:rsid w:val="0024495A"/>
    <w:rsid w:val="00245021"/>
    <w:rsid w:val="00245DE9"/>
    <w:rsid w:val="00247B4C"/>
    <w:rsid w:val="00247E0B"/>
    <w:rsid w:val="0025007C"/>
    <w:rsid w:val="00250D48"/>
    <w:rsid w:val="00251D9E"/>
    <w:rsid w:val="0025271B"/>
    <w:rsid w:val="00252B9C"/>
    <w:rsid w:val="00253B40"/>
    <w:rsid w:val="002546EB"/>
    <w:rsid w:val="00254990"/>
    <w:rsid w:val="00255A32"/>
    <w:rsid w:val="00256103"/>
    <w:rsid w:val="00257435"/>
    <w:rsid w:val="00257C5F"/>
    <w:rsid w:val="00257C9D"/>
    <w:rsid w:val="00257FEC"/>
    <w:rsid w:val="00260015"/>
    <w:rsid w:val="00260909"/>
    <w:rsid w:val="00260920"/>
    <w:rsid w:val="002610CF"/>
    <w:rsid w:val="002614E2"/>
    <w:rsid w:val="00261550"/>
    <w:rsid w:val="0026163F"/>
    <w:rsid w:val="002625A4"/>
    <w:rsid w:val="002628AE"/>
    <w:rsid w:val="00264529"/>
    <w:rsid w:val="00264798"/>
    <w:rsid w:val="002655CA"/>
    <w:rsid w:val="00265C36"/>
    <w:rsid w:val="0026600B"/>
    <w:rsid w:val="00267241"/>
    <w:rsid w:val="0026752E"/>
    <w:rsid w:val="00267DFB"/>
    <w:rsid w:val="00271817"/>
    <w:rsid w:val="00271C1F"/>
    <w:rsid w:val="00273194"/>
    <w:rsid w:val="00273C78"/>
    <w:rsid w:val="00273E5C"/>
    <w:rsid w:val="002747F7"/>
    <w:rsid w:val="002751D8"/>
    <w:rsid w:val="0027525D"/>
    <w:rsid w:val="00275313"/>
    <w:rsid w:val="00275F81"/>
    <w:rsid w:val="002766C9"/>
    <w:rsid w:val="002812D3"/>
    <w:rsid w:val="00284568"/>
    <w:rsid w:val="00285DBF"/>
    <w:rsid w:val="00285F3C"/>
    <w:rsid w:val="00286D58"/>
    <w:rsid w:val="00287004"/>
    <w:rsid w:val="00287459"/>
    <w:rsid w:val="00287890"/>
    <w:rsid w:val="002909FA"/>
    <w:rsid w:val="00290AF7"/>
    <w:rsid w:val="00291AB0"/>
    <w:rsid w:val="00291B4F"/>
    <w:rsid w:val="00291C45"/>
    <w:rsid w:val="002920C0"/>
    <w:rsid w:val="002937B0"/>
    <w:rsid w:val="00293F20"/>
    <w:rsid w:val="00294243"/>
    <w:rsid w:val="00294550"/>
    <w:rsid w:val="0029484F"/>
    <w:rsid w:val="002948B0"/>
    <w:rsid w:val="00294B44"/>
    <w:rsid w:val="00295747"/>
    <w:rsid w:val="00295E77"/>
    <w:rsid w:val="00295EC4"/>
    <w:rsid w:val="002974C3"/>
    <w:rsid w:val="00297B93"/>
    <w:rsid w:val="002A0237"/>
    <w:rsid w:val="002A07CC"/>
    <w:rsid w:val="002A10D4"/>
    <w:rsid w:val="002A2630"/>
    <w:rsid w:val="002A2922"/>
    <w:rsid w:val="002A4315"/>
    <w:rsid w:val="002A5183"/>
    <w:rsid w:val="002A592E"/>
    <w:rsid w:val="002A6A15"/>
    <w:rsid w:val="002A7795"/>
    <w:rsid w:val="002B021E"/>
    <w:rsid w:val="002B1B28"/>
    <w:rsid w:val="002B1D44"/>
    <w:rsid w:val="002B1D4C"/>
    <w:rsid w:val="002B2644"/>
    <w:rsid w:val="002B2CE3"/>
    <w:rsid w:val="002B3209"/>
    <w:rsid w:val="002B3211"/>
    <w:rsid w:val="002B3BCC"/>
    <w:rsid w:val="002B3FAD"/>
    <w:rsid w:val="002B455E"/>
    <w:rsid w:val="002B56A2"/>
    <w:rsid w:val="002B61CE"/>
    <w:rsid w:val="002B6890"/>
    <w:rsid w:val="002B70F4"/>
    <w:rsid w:val="002B757F"/>
    <w:rsid w:val="002C045E"/>
    <w:rsid w:val="002C1054"/>
    <w:rsid w:val="002C11E6"/>
    <w:rsid w:val="002C1D62"/>
    <w:rsid w:val="002C1E36"/>
    <w:rsid w:val="002C20EB"/>
    <w:rsid w:val="002C26E6"/>
    <w:rsid w:val="002C31F0"/>
    <w:rsid w:val="002C3867"/>
    <w:rsid w:val="002C531F"/>
    <w:rsid w:val="002C7243"/>
    <w:rsid w:val="002C7718"/>
    <w:rsid w:val="002C79D3"/>
    <w:rsid w:val="002C7B11"/>
    <w:rsid w:val="002D11BE"/>
    <w:rsid w:val="002D147F"/>
    <w:rsid w:val="002D189D"/>
    <w:rsid w:val="002D2387"/>
    <w:rsid w:val="002D24E6"/>
    <w:rsid w:val="002D2DD9"/>
    <w:rsid w:val="002D30A5"/>
    <w:rsid w:val="002D3706"/>
    <w:rsid w:val="002D3B81"/>
    <w:rsid w:val="002D53B7"/>
    <w:rsid w:val="002D6069"/>
    <w:rsid w:val="002D69BB"/>
    <w:rsid w:val="002D7054"/>
    <w:rsid w:val="002D745D"/>
    <w:rsid w:val="002D7E51"/>
    <w:rsid w:val="002D7F6F"/>
    <w:rsid w:val="002D7F8A"/>
    <w:rsid w:val="002E1443"/>
    <w:rsid w:val="002E29EA"/>
    <w:rsid w:val="002E32A4"/>
    <w:rsid w:val="002E4330"/>
    <w:rsid w:val="002E4899"/>
    <w:rsid w:val="002E4A9F"/>
    <w:rsid w:val="002E720A"/>
    <w:rsid w:val="002E7873"/>
    <w:rsid w:val="002E7D11"/>
    <w:rsid w:val="002F085F"/>
    <w:rsid w:val="002F0EBD"/>
    <w:rsid w:val="002F11AE"/>
    <w:rsid w:val="002F177D"/>
    <w:rsid w:val="002F1DD0"/>
    <w:rsid w:val="002F1E5E"/>
    <w:rsid w:val="002F4152"/>
    <w:rsid w:val="002F4400"/>
    <w:rsid w:val="002F4BC0"/>
    <w:rsid w:val="002F589E"/>
    <w:rsid w:val="002F7C31"/>
    <w:rsid w:val="00300A0A"/>
    <w:rsid w:val="0030416D"/>
    <w:rsid w:val="00304D96"/>
    <w:rsid w:val="0030680C"/>
    <w:rsid w:val="00307017"/>
    <w:rsid w:val="0030762E"/>
    <w:rsid w:val="0031000B"/>
    <w:rsid w:val="0031220A"/>
    <w:rsid w:val="003128C1"/>
    <w:rsid w:val="00313A9C"/>
    <w:rsid w:val="003162C2"/>
    <w:rsid w:val="00316941"/>
    <w:rsid w:val="00316A0B"/>
    <w:rsid w:val="00316B93"/>
    <w:rsid w:val="00317529"/>
    <w:rsid w:val="00317935"/>
    <w:rsid w:val="00317FC7"/>
    <w:rsid w:val="0032062C"/>
    <w:rsid w:val="00320F20"/>
    <w:rsid w:val="00320F97"/>
    <w:rsid w:val="00321465"/>
    <w:rsid w:val="00321538"/>
    <w:rsid w:val="00322A85"/>
    <w:rsid w:val="00322ACC"/>
    <w:rsid w:val="00322C10"/>
    <w:rsid w:val="0032321F"/>
    <w:rsid w:val="003233A6"/>
    <w:rsid w:val="00323B8F"/>
    <w:rsid w:val="003240B3"/>
    <w:rsid w:val="00324483"/>
    <w:rsid w:val="003249DD"/>
    <w:rsid w:val="00324C8B"/>
    <w:rsid w:val="00325114"/>
    <w:rsid w:val="00325434"/>
    <w:rsid w:val="00326B2D"/>
    <w:rsid w:val="00326FA6"/>
    <w:rsid w:val="00330829"/>
    <w:rsid w:val="00331A9F"/>
    <w:rsid w:val="00332731"/>
    <w:rsid w:val="00332B50"/>
    <w:rsid w:val="00332C6A"/>
    <w:rsid w:val="003340B8"/>
    <w:rsid w:val="00334AC7"/>
    <w:rsid w:val="00335EE3"/>
    <w:rsid w:val="00336EEB"/>
    <w:rsid w:val="00336F4B"/>
    <w:rsid w:val="0033716B"/>
    <w:rsid w:val="00340A9E"/>
    <w:rsid w:val="00340D69"/>
    <w:rsid w:val="003410A6"/>
    <w:rsid w:val="00341589"/>
    <w:rsid w:val="00341A97"/>
    <w:rsid w:val="00342001"/>
    <w:rsid w:val="003421A7"/>
    <w:rsid w:val="003423DF"/>
    <w:rsid w:val="00342684"/>
    <w:rsid w:val="0034293F"/>
    <w:rsid w:val="00343B83"/>
    <w:rsid w:val="00343BAC"/>
    <w:rsid w:val="00343E40"/>
    <w:rsid w:val="003447E7"/>
    <w:rsid w:val="00344D0C"/>
    <w:rsid w:val="0034557E"/>
    <w:rsid w:val="00345782"/>
    <w:rsid w:val="00346AEF"/>
    <w:rsid w:val="00346CFB"/>
    <w:rsid w:val="003473B8"/>
    <w:rsid w:val="00347997"/>
    <w:rsid w:val="003515EA"/>
    <w:rsid w:val="00352E61"/>
    <w:rsid w:val="00353857"/>
    <w:rsid w:val="00353CDF"/>
    <w:rsid w:val="00354315"/>
    <w:rsid w:val="00354609"/>
    <w:rsid w:val="00355DB0"/>
    <w:rsid w:val="00356545"/>
    <w:rsid w:val="003565EE"/>
    <w:rsid w:val="00356B12"/>
    <w:rsid w:val="00360A58"/>
    <w:rsid w:val="003611CE"/>
    <w:rsid w:val="00361BCE"/>
    <w:rsid w:val="00362A26"/>
    <w:rsid w:val="00362D63"/>
    <w:rsid w:val="00363826"/>
    <w:rsid w:val="00363B67"/>
    <w:rsid w:val="00364698"/>
    <w:rsid w:val="00365463"/>
    <w:rsid w:val="003660E4"/>
    <w:rsid w:val="003673DF"/>
    <w:rsid w:val="003677CE"/>
    <w:rsid w:val="00370DB9"/>
    <w:rsid w:val="00371822"/>
    <w:rsid w:val="003721EB"/>
    <w:rsid w:val="00372384"/>
    <w:rsid w:val="00373080"/>
    <w:rsid w:val="00373717"/>
    <w:rsid w:val="00373CB0"/>
    <w:rsid w:val="00373D99"/>
    <w:rsid w:val="00374B96"/>
    <w:rsid w:val="00375254"/>
    <w:rsid w:val="003757F3"/>
    <w:rsid w:val="00375860"/>
    <w:rsid w:val="00381FBA"/>
    <w:rsid w:val="0038286D"/>
    <w:rsid w:val="003830A0"/>
    <w:rsid w:val="00383131"/>
    <w:rsid w:val="0038320E"/>
    <w:rsid w:val="00384321"/>
    <w:rsid w:val="00384BDE"/>
    <w:rsid w:val="003851D2"/>
    <w:rsid w:val="00385B60"/>
    <w:rsid w:val="0038691E"/>
    <w:rsid w:val="00386BA5"/>
    <w:rsid w:val="003919E6"/>
    <w:rsid w:val="00391A4F"/>
    <w:rsid w:val="0039236F"/>
    <w:rsid w:val="00392851"/>
    <w:rsid w:val="00392B35"/>
    <w:rsid w:val="00393697"/>
    <w:rsid w:val="00393C1A"/>
    <w:rsid w:val="00393F45"/>
    <w:rsid w:val="0039457F"/>
    <w:rsid w:val="00394803"/>
    <w:rsid w:val="0039573D"/>
    <w:rsid w:val="00395842"/>
    <w:rsid w:val="00395C69"/>
    <w:rsid w:val="00395C88"/>
    <w:rsid w:val="003976BF"/>
    <w:rsid w:val="0039788A"/>
    <w:rsid w:val="00397F5D"/>
    <w:rsid w:val="003A0081"/>
    <w:rsid w:val="003A1A00"/>
    <w:rsid w:val="003A1C3E"/>
    <w:rsid w:val="003A2C60"/>
    <w:rsid w:val="003A3306"/>
    <w:rsid w:val="003A3981"/>
    <w:rsid w:val="003A46B4"/>
    <w:rsid w:val="003A4A4C"/>
    <w:rsid w:val="003A4DA6"/>
    <w:rsid w:val="003A54A7"/>
    <w:rsid w:val="003A5901"/>
    <w:rsid w:val="003A599C"/>
    <w:rsid w:val="003A6495"/>
    <w:rsid w:val="003A6CEF"/>
    <w:rsid w:val="003A7F2D"/>
    <w:rsid w:val="003B0182"/>
    <w:rsid w:val="003B15F7"/>
    <w:rsid w:val="003B18A6"/>
    <w:rsid w:val="003B2D0E"/>
    <w:rsid w:val="003B2D40"/>
    <w:rsid w:val="003B36F9"/>
    <w:rsid w:val="003B41EC"/>
    <w:rsid w:val="003B4CD7"/>
    <w:rsid w:val="003B518B"/>
    <w:rsid w:val="003B5732"/>
    <w:rsid w:val="003B5EC0"/>
    <w:rsid w:val="003B63F7"/>
    <w:rsid w:val="003B64B3"/>
    <w:rsid w:val="003C19A8"/>
    <w:rsid w:val="003C2B24"/>
    <w:rsid w:val="003C3633"/>
    <w:rsid w:val="003C3B72"/>
    <w:rsid w:val="003C3CEC"/>
    <w:rsid w:val="003C3DD3"/>
    <w:rsid w:val="003C40A2"/>
    <w:rsid w:val="003C46AA"/>
    <w:rsid w:val="003C5674"/>
    <w:rsid w:val="003C6E1D"/>
    <w:rsid w:val="003C7AD3"/>
    <w:rsid w:val="003D0547"/>
    <w:rsid w:val="003D07D7"/>
    <w:rsid w:val="003D1B77"/>
    <w:rsid w:val="003D1FF4"/>
    <w:rsid w:val="003D239A"/>
    <w:rsid w:val="003D23BE"/>
    <w:rsid w:val="003D2834"/>
    <w:rsid w:val="003D376D"/>
    <w:rsid w:val="003D4E6F"/>
    <w:rsid w:val="003D4F3F"/>
    <w:rsid w:val="003D56F7"/>
    <w:rsid w:val="003D6780"/>
    <w:rsid w:val="003D7450"/>
    <w:rsid w:val="003D7F07"/>
    <w:rsid w:val="003D7F85"/>
    <w:rsid w:val="003E11DA"/>
    <w:rsid w:val="003E20F3"/>
    <w:rsid w:val="003E238F"/>
    <w:rsid w:val="003E2CDA"/>
    <w:rsid w:val="003E3DDA"/>
    <w:rsid w:val="003E3F3E"/>
    <w:rsid w:val="003E4D87"/>
    <w:rsid w:val="003E4E7F"/>
    <w:rsid w:val="003E4EF3"/>
    <w:rsid w:val="003E54D6"/>
    <w:rsid w:val="003E7685"/>
    <w:rsid w:val="003E796C"/>
    <w:rsid w:val="003F01FD"/>
    <w:rsid w:val="003F06B5"/>
    <w:rsid w:val="003F0873"/>
    <w:rsid w:val="003F0BCE"/>
    <w:rsid w:val="003F20B8"/>
    <w:rsid w:val="003F23D3"/>
    <w:rsid w:val="003F350F"/>
    <w:rsid w:val="003F3F66"/>
    <w:rsid w:val="003F441A"/>
    <w:rsid w:val="003F4D5E"/>
    <w:rsid w:val="003F5DD5"/>
    <w:rsid w:val="003F6540"/>
    <w:rsid w:val="003F6698"/>
    <w:rsid w:val="003F6B5F"/>
    <w:rsid w:val="003F7CC7"/>
    <w:rsid w:val="003F7DC3"/>
    <w:rsid w:val="0040061F"/>
    <w:rsid w:val="00401246"/>
    <w:rsid w:val="004014EC"/>
    <w:rsid w:val="00402638"/>
    <w:rsid w:val="00402A33"/>
    <w:rsid w:val="00402AC0"/>
    <w:rsid w:val="00403407"/>
    <w:rsid w:val="0040404F"/>
    <w:rsid w:val="00404F47"/>
    <w:rsid w:val="00405D25"/>
    <w:rsid w:val="004065EE"/>
    <w:rsid w:val="00407347"/>
    <w:rsid w:val="0041066B"/>
    <w:rsid w:val="0041099D"/>
    <w:rsid w:val="00410EB0"/>
    <w:rsid w:val="0041169A"/>
    <w:rsid w:val="00411A41"/>
    <w:rsid w:val="004128C5"/>
    <w:rsid w:val="0041373A"/>
    <w:rsid w:val="00413DE4"/>
    <w:rsid w:val="004149DE"/>
    <w:rsid w:val="00415491"/>
    <w:rsid w:val="00415A69"/>
    <w:rsid w:val="00415D68"/>
    <w:rsid w:val="004163FA"/>
    <w:rsid w:val="00417561"/>
    <w:rsid w:val="00417BB1"/>
    <w:rsid w:val="00420455"/>
    <w:rsid w:val="00421F3C"/>
    <w:rsid w:val="00424456"/>
    <w:rsid w:val="004245C2"/>
    <w:rsid w:val="00425513"/>
    <w:rsid w:val="00425602"/>
    <w:rsid w:val="004257A5"/>
    <w:rsid w:val="00425C39"/>
    <w:rsid w:val="00425CF0"/>
    <w:rsid w:val="00427C33"/>
    <w:rsid w:val="00427EFE"/>
    <w:rsid w:val="00430153"/>
    <w:rsid w:val="004307F4"/>
    <w:rsid w:val="00431E45"/>
    <w:rsid w:val="00432671"/>
    <w:rsid w:val="004327B5"/>
    <w:rsid w:val="00434A6C"/>
    <w:rsid w:val="004361A9"/>
    <w:rsid w:val="00436699"/>
    <w:rsid w:val="00436DA8"/>
    <w:rsid w:val="00437387"/>
    <w:rsid w:val="004379FF"/>
    <w:rsid w:val="004407EA"/>
    <w:rsid w:val="00440A1F"/>
    <w:rsid w:val="0044122D"/>
    <w:rsid w:val="004416AA"/>
    <w:rsid w:val="00441B59"/>
    <w:rsid w:val="00441BE0"/>
    <w:rsid w:val="00444254"/>
    <w:rsid w:val="00445085"/>
    <w:rsid w:val="004460C5"/>
    <w:rsid w:val="004473AC"/>
    <w:rsid w:val="00447857"/>
    <w:rsid w:val="00447FE8"/>
    <w:rsid w:val="00450422"/>
    <w:rsid w:val="004504D2"/>
    <w:rsid w:val="0045093C"/>
    <w:rsid w:val="004512AD"/>
    <w:rsid w:val="004528A8"/>
    <w:rsid w:val="00452F99"/>
    <w:rsid w:val="004532E7"/>
    <w:rsid w:val="0045355A"/>
    <w:rsid w:val="004535CB"/>
    <w:rsid w:val="00454582"/>
    <w:rsid w:val="00456512"/>
    <w:rsid w:val="0045661A"/>
    <w:rsid w:val="004567B7"/>
    <w:rsid w:val="00456DC6"/>
    <w:rsid w:val="00457198"/>
    <w:rsid w:val="004573F8"/>
    <w:rsid w:val="004610C4"/>
    <w:rsid w:val="0046136C"/>
    <w:rsid w:val="004621D2"/>
    <w:rsid w:val="0046234F"/>
    <w:rsid w:val="0046280D"/>
    <w:rsid w:val="00464AF7"/>
    <w:rsid w:val="0046576A"/>
    <w:rsid w:val="004659FA"/>
    <w:rsid w:val="00465DB2"/>
    <w:rsid w:val="004668B3"/>
    <w:rsid w:val="00466AE8"/>
    <w:rsid w:val="00466FFE"/>
    <w:rsid w:val="004713B3"/>
    <w:rsid w:val="00471515"/>
    <w:rsid w:val="00471B6F"/>
    <w:rsid w:val="0047398C"/>
    <w:rsid w:val="00473B62"/>
    <w:rsid w:val="00474DDB"/>
    <w:rsid w:val="00475000"/>
    <w:rsid w:val="0048297F"/>
    <w:rsid w:val="00482D98"/>
    <w:rsid w:val="0048311C"/>
    <w:rsid w:val="004839D8"/>
    <w:rsid w:val="00483A42"/>
    <w:rsid w:val="00483B56"/>
    <w:rsid w:val="00484B3A"/>
    <w:rsid w:val="00484F4E"/>
    <w:rsid w:val="00485509"/>
    <w:rsid w:val="004855C1"/>
    <w:rsid w:val="0048572B"/>
    <w:rsid w:val="00485AD0"/>
    <w:rsid w:val="00486593"/>
    <w:rsid w:val="0048711F"/>
    <w:rsid w:val="004874FD"/>
    <w:rsid w:val="004877DA"/>
    <w:rsid w:val="00487A1D"/>
    <w:rsid w:val="00487CD6"/>
    <w:rsid w:val="004904C5"/>
    <w:rsid w:val="0049111F"/>
    <w:rsid w:val="0049179F"/>
    <w:rsid w:val="00491B88"/>
    <w:rsid w:val="004920A1"/>
    <w:rsid w:val="004953AE"/>
    <w:rsid w:val="00495436"/>
    <w:rsid w:val="0049586D"/>
    <w:rsid w:val="00496683"/>
    <w:rsid w:val="004966CA"/>
    <w:rsid w:val="004969F1"/>
    <w:rsid w:val="004971BC"/>
    <w:rsid w:val="00497996"/>
    <w:rsid w:val="004A0AEB"/>
    <w:rsid w:val="004A1786"/>
    <w:rsid w:val="004A1BAA"/>
    <w:rsid w:val="004A1E6F"/>
    <w:rsid w:val="004A216E"/>
    <w:rsid w:val="004A219C"/>
    <w:rsid w:val="004A3314"/>
    <w:rsid w:val="004A45AC"/>
    <w:rsid w:val="004A509E"/>
    <w:rsid w:val="004A524D"/>
    <w:rsid w:val="004A55E5"/>
    <w:rsid w:val="004A771C"/>
    <w:rsid w:val="004B0875"/>
    <w:rsid w:val="004B2040"/>
    <w:rsid w:val="004B2E3E"/>
    <w:rsid w:val="004B392B"/>
    <w:rsid w:val="004B424F"/>
    <w:rsid w:val="004B518A"/>
    <w:rsid w:val="004B532A"/>
    <w:rsid w:val="004B7431"/>
    <w:rsid w:val="004B7AB1"/>
    <w:rsid w:val="004B7CCE"/>
    <w:rsid w:val="004C0852"/>
    <w:rsid w:val="004C0B69"/>
    <w:rsid w:val="004C13EF"/>
    <w:rsid w:val="004C1AD6"/>
    <w:rsid w:val="004C480D"/>
    <w:rsid w:val="004C4FAA"/>
    <w:rsid w:val="004C57B0"/>
    <w:rsid w:val="004C5A6A"/>
    <w:rsid w:val="004C5F5C"/>
    <w:rsid w:val="004C6577"/>
    <w:rsid w:val="004C6716"/>
    <w:rsid w:val="004C7903"/>
    <w:rsid w:val="004D0DE6"/>
    <w:rsid w:val="004D2023"/>
    <w:rsid w:val="004D25F8"/>
    <w:rsid w:val="004D3B13"/>
    <w:rsid w:val="004D4530"/>
    <w:rsid w:val="004D6038"/>
    <w:rsid w:val="004D62DF"/>
    <w:rsid w:val="004D6696"/>
    <w:rsid w:val="004D6D9A"/>
    <w:rsid w:val="004D70EA"/>
    <w:rsid w:val="004E01A8"/>
    <w:rsid w:val="004E069F"/>
    <w:rsid w:val="004E108B"/>
    <w:rsid w:val="004E10BE"/>
    <w:rsid w:val="004E14B4"/>
    <w:rsid w:val="004E14BD"/>
    <w:rsid w:val="004E24BA"/>
    <w:rsid w:val="004E327A"/>
    <w:rsid w:val="004E34E3"/>
    <w:rsid w:val="004E3554"/>
    <w:rsid w:val="004E39B5"/>
    <w:rsid w:val="004E46B3"/>
    <w:rsid w:val="004E46D7"/>
    <w:rsid w:val="004E4834"/>
    <w:rsid w:val="004E4FC9"/>
    <w:rsid w:val="004E58F2"/>
    <w:rsid w:val="004E630E"/>
    <w:rsid w:val="004E6558"/>
    <w:rsid w:val="004F0878"/>
    <w:rsid w:val="004F23B3"/>
    <w:rsid w:val="004F2722"/>
    <w:rsid w:val="004F2CF0"/>
    <w:rsid w:val="004F384C"/>
    <w:rsid w:val="004F40AD"/>
    <w:rsid w:val="004F42E3"/>
    <w:rsid w:val="004F47CE"/>
    <w:rsid w:val="004F4B83"/>
    <w:rsid w:val="004F4FF3"/>
    <w:rsid w:val="004F500A"/>
    <w:rsid w:val="004F679B"/>
    <w:rsid w:val="005011DD"/>
    <w:rsid w:val="0050212F"/>
    <w:rsid w:val="00502427"/>
    <w:rsid w:val="00502A0F"/>
    <w:rsid w:val="00502A49"/>
    <w:rsid w:val="00502CAA"/>
    <w:rsid w:val="00502E0A"/>
    <w:rsid w:val="00504782"/>
    <w:rsid w:val="00504C6F"/>
    <w:rsid w:val="00505031"/>
    <w:rsid w:val="0050678D"/>
    <w:rsid w:val="00507091"/>
    <w:rsid w:val="00507820"/>
    <w:rsid w:val="00510725"/>
    <w:rsid w:val="005140E6"/>
    <w:rsid w:val="00514103"/>
    <w:rsid w:val="005152D0"/>
    <w:rsid w:val="00516B01"/>
    <w:rsid w:val="0052098C"/>
    <w:rsid w:val="005223F1"/>
    <w:rsid w:val="00522A82"/>
    <w:rsid w:val="0052349E"/>
    <w:rsid w:val="00524464"/>
    <w:rsid w:val="005249B6"/>
    <w:rsid w:val="00525FFE"/>
    <w:rsid w:val="00526130"/>
    <w:rsid w:val="00526505"/>
    <w:rsid w:val="005266AC"/>
    <w:rsid w:val="005268C2"/>
    <w:rsid w:val="00527BBD"/>
    <w:rsid w:val="00530A5A"/>
    <w:rsid w:val="005315DD"/>
    <w:rsid w:val="0053295C"/>
    <w:rsid w:val="0053386F"/>
    <w:rsid w:val="005342D6"/>
    <w:rsid w:val="005344BF"/>
    <w:rsid w:val="00534720"/>
    <w:rsid w:val="0053482C"/>
    <w:rsid w:val="005355CC"/>
    <w:rsid w:val="005361A7"/>
    <w:rsid w:val="00537779"/>
    <w:rsid w:val="0054052F"/>
    <w:rsid w:val="005406B2"/>
    <w:rsid w:val="005406C6"/>
    <w:rsid w:val="0054224A"/>
    <w:rsid w:val="00542598"/>
    <w:rsid w:val="005439A3"/>
    <w:rsid w:val="0054493E"/>
    <w:rsid w:val="00544DE0"/>
    <w:rsid w:val="005458A3"/>
    <w:rsid w:val="0054617F"/>
    <w:rsid w:val="00546650"/>
    <w:rsid w:val="00546CD2"/>
    <w:rsid w:val="005472D7"/>
    <w:rsid w:val="00551C6F"/>
    <w:rsid w:val="005523E6"/>
    <w:rsid w:val="00552557"/>
    <w:rsid w:val="00552839"/>
    <w:rsid w:val="00552E24"/>
    <w:rsid w:val="005535AF"/>
    <w:rsid w:val="00555DB8"/>
    <w:rsid w:val="00555E1B"/>
    <w:rsid w:val="005574A2"/>
    <w:rsid w:val="0055784D"/>
    <w:rsid w:val="00560893"/>
    <w:rsid w:val="0056123A"/>
    <w:rsid w:val="00561765"/>
    <w:rsid w:val="00562E5A"/>
    <w:rsid w:val="00564740"/>
    <w:rsid w:val="00564E19"/>
    <w:rsid w:val="00566025"/>
    <w:rsid w:val="00567019"/>
    <w:rsid w:val="00570112"/>
    <w:rsid w:val="00570502"/>
    <w:rsid w:val="005714F9"/>
    <w:rsid w:val="00571743"/>
    <w:rsid w:val="0057182B"/>
    <w:rsid w:val="0057209D"/>
    <w:rsid w:val="00572897"/>
    <w:rsid w:val="00573684"/>
    <w:rsid w:val="00575296"/>
    <w:rsid w:val="00575297"/>
    <w:rsid w:val="005752EC"/>
    <w:rsid w:val="005753D4"/>
    <w:rsid w:val="00575CB6"/>
    <w:rsid w:val="00575D13"/>
    <w:rsid w:val="00575F01"/>
    <w:rsid w:val="00576B45"/>
    <w:rsid w:val="005776ED"/>
    <w:rsid w:val="0058424A"/>
    <w:rsid w:val="005849F6"/>
    <w:rsid w:val="00584C49"/>
    <w:rsid w:val="0058533B"/>
    <w:rsid w:val="00587306"/>
    <w:rsid w:val="00590504"/>
    <w:rsid w:val="00590EE4"/>
    <w:rsid w:val="00591424"/>
    <w:rsid w:val="00591566"/>
    <w:rsid w:val="00593D35"/>
    <w:rsid w:val="00594978"/>
    <w:rsid w:val="00597098"/>
    <w:rsid w:val="0059758D"/>
    <w:rsid w:val="005A0279"/>
    <w:rsid w:val="005A1A00"/>
    <w:rsid w:val="005A3962"/>
    <w:rsid w:val="005A44B7"/>
    <w:rsid w:val="005A494A"/>
    <w:rsid w:val="005A5FFD"/>
    <w:rsid w:val="005A7905"/>
    <w:rsid w:val="005A7DAA"/>
    <w:rsid w:val="005A7F23"/>
    <w:rsid w:val="005B033F"/>
    <w:rsid w:val="005B07C8"/>
    <w:rsid w:val="005B0C4D"/>
    <w:rsid w:val="005B1DCE"/>
    <w:rsid w:val="005B1EE4"/>
    <w:rsid w:val="005B20D7"/>
    <w:rsid w:val="005B322E"/>
    <w:rsid w:val="005B427F"/>
    <w:rsid w:val="005B4B9E"/>
    <w:rsid w:val="005B6349"/>
    <w:rsid w:val="005B6CE5"/>
    <w:rsid w:val="005B6F1E"/>
    <w:rsid w:val="005B765C"/>
    <w:rsid w:val="005B772C"/>
    <w:rsid w:val="005B7C55"/>
    <w:rsid w:val="005C0F84"/>
    <w:rsid w:val="005C141D"/>
    <w:rsid w:val="005C1DEB"/>
    <w:rsid w:val="005C3664"/>
    <w:rsid w:val="005C3982"/>
    <w:rsid w:val="005C3BCD"/>
    <w:rsid w:val="005C4E5D"/>
    <w:rsid w:val="005C5971"/>
    <w:rsid w:val="005C5C9E"/>
    <w:rsid w:val="005C643E"/>
    <w:rsid w:val="005C7230"/>
    <w:rsid w:val="005C73CA"/>
    <w:rsid w:val="005C767F"/>
    <w:rsid w:val="005C7735"/>
    <w:rsid w:val="005C7A3A"/>
    <w:rsid w:val="005C7B16"/>
    <w:rsid w:val="005D155D"/>
    <w:rsid w:val="005D2C24"/>
    <w:rsid w:val="005D5CCC"/>
    <w:rsid w:val="005D66C1"/>
    <w:rsid w:val="005D69CF"/>
    <w:rsid w:val="005D794E"/>
    <w:rsid w:val="005D7AFA"/>
    <w:rsid w:val="005E2BD4"/>
    <w:rsid w:val="005E3315"/>
    <w:rsid w:val="005E3BBA"/>
    <w:rsid w:val="005E44D6"/>
    <w:rsid w:val="005E49F1"/>
    <w:rsid w:val="005E51E9"/>
    <w:rsid w:val="005E527F"/>
    <w:rsid w:val="005E5B66"/>
    <w:rsid w:val="005F1695"/>
    <w:rsid w:val="005F2772"/>
    <w:rsid w:val="005F5CE3"/>
    <w:rsid w:val="005F623F"/>
    <w:rsid w:val="005F6F15"/>
    <w:rsid w:val="005F6F54"/>
    <w:rsid w:val="005F6FF4"/>
    <w:rsid w:val="005F707A"/>
    <w:rsid w:val="005F7341"/>
    <w:rsid w:val="005F7893"/>
    <w:rsid w:val="006005E9"/>
    <w:rsid w:val="00602C59"/>
    <w:rsid w:val="00602D9B"/>
    <w:rsid w:val="00603A2E"/>
    <w:rsid w:val="006055A4"/>
    <w:rsid w:val="00605865"/>
    <w:rsid w:val="0060646D"/>
    <w:rsid w:val="0061023B"/>
    <w:rsid w:val="00612377"/>
    <w:rsid w:val="00612E05"/>
    <w:rsid w:val="00614BEA"/>
    <w:rsid w:val="00615CC7"/>
    <w:rsid w:val="00615D0F"/>
    <w:rsid w:val="0061614A"/>
    <w:rsid w:val="006165C5"/>
    <w:rsid w:val="00617300"/>
    <w:rsid w:val="00617AEF"/>
    <w:rsid w:val="00617F0E"/>
    <w:rsid w:val="00620614"/>
    <w:rsid w:val="00620D86"/>
    <w:rsid w:val="00620DA4"/>
    <w:rsid w:val="00622686"/>
    <w:rsid w:val="00622BFB"/>
    <w:rsid w:val="00623E49"/>
    <w:rsid w:val="00623F6D"/>
    <w:rsid w:val="006243B1"/>
    <w:rsid w:val="0062456C"/>
    <w:rsid w:val="006248CB"/>
    <w:rsid w:val="0062555A"/>
    <w:rsid w:val="00626B90"/>
    <w:rsid w:val="00626E60"/>
    <w:rsid w:val="00630630"/>
    <w:rsid w:val="00631C25"/>
    <w:rsid w:val="00631EA3"/>
    <w:rsid w:val="0063203E"/>
    <w:rsid w:val="006325D3"/>
    <w:rsid w:val="0063337B"/>
    <w:rsid w:val="006335C5"/>
    <w:rsid w:val="00633766"/>
    <w:rsid w:val="00633D99"/>
    <w:rsid w:val="00634AE5"/>
    <w:rsid w:val="006350A1"/>
    <w:rsid w:val="00636ECC"/>
    <w:rsid w:val="00637AC1"/>
    <w:rsid w:val="00637C44"/>
    <w:rsid w:val="006418C2"/>
    <w:rsid w:val="006435CA"/>
    <w:rsid w:val="006435EB"/>
    <w:rsid w:val="00643709"/>
    <w:rsid w:val="00643977"/>
    <w:rsid w:val="00644EDD"/>
    <w:rsid w:val="00645CAE"/>
    <w:rsid w:val="00646A9E"/>
    <w:rsid w:val="00647553"/>
    <w:rsid w:val="006505D8"/>
    <w:rsid w:val="0065103E"/>
    <w:rsid w:val="006525D5"/>
    <w:rsid w:val="006538AD"/>
    <w:rsid w:val="00654C5B"/>
    <w:rsid w:val="00656B9E"/>
    <w:rsid w:val="00656CAD"/>
    <w:rsid w:val="00657F3F"/>
    <w:rsid w:val="00661AD6"/>
    <w:rsid w:val="00662155"/>
    <w:rsid w:val="00662872"/>
    <w:rsid w:val="006628AF"/>
    <w:rsid w:val="006630C7"/>
    <w:rsid w:val="00663772"/>
    <w:rsid w:val="00663DCA"/>
    <w:rsid w:val="00664F2C"/>
    <w:rsid w:val="00665D88"/>
    <w:rsid w:val="00665F5B"/>
    <w:rsid w:val="00666B6A"/>
    <w:rsid w:val="0066745C"/>
    <w:rsid w:val="006674B2"/>
    <w:rsid w:val="00670DC2"/>
    <w:rsid w:val="006712BA"/>
    <w:rsid w:val="00672BFB"/>
    <w:rsid w:val="006734E2"/>
    <w:rsid w:val="00674B87"/>
    <w:rsid w:val="00675791"/>
    <w:rsid w:val="00676150"/>
    <w:rsid w:val="00676426"/>
    <w:rsid w:val="0067696B"/>
    <w:rsid w:val="00676C10"/>
    <w:rsid w:val="00677047"/>
    <w:rsid w:val="00680409"/>
    <w:rsid w:val="00680AB4"/>
    <w:rsid w:val="00680C7B"/>
    <w:rsid w:val="00681DA7"/>
    <w:rsid w:val="006820D2"/>
    <w:rsid w:val="00682420"/>
    <w:rsid w:val="006825D1"/>
    <w:rsid w:val="00682896"/>
    <w:rsid w:val="00682B8F"/>
    <w:rsid w:val="0068332B"/>
    <w:rsid w:val="00683A4E"/>
    <w:rsid w:val="0068496D"/>
    <w:rsid w:val="00684D28"/>
    <w:rsid w:val="006865FD"/>
    <w:rsid w:val="00686620"/>
    <w:rsid w:val="00686E7C"/>
    <w:rsid w:val="0068791B"/>
    <w:rsid w:val="00687D14"/>
    <w:rsid w:val="00690457"/>
    <w:rsid w:val="00690494"/>
    <w:rsid w:val="0069081D"/>
    <w:rsid w:val="006922D0"/>
    <w:rsid w:val="00692F6E"/>
    <w:rsid w:val="006931C1"/>
    <w:rsid w:val="0069356E"/>
    <w:rsid w:val="00693642"/>
    <w:rsid w:val="00694375"/>
    <w:rsid w:val="00694702"/>
    <w:rsid w:val="00694975"/>
    <w:rsid w:val="006A0565"/>
    <w:rsid w:val="006A203D"/>
    <w:rsid w:val="006A2629"/>
    <w:rsid w:val="006A2691"/>
    <w:rsid w:val="006A3037"/>
    <w:rsid w:val="006A3317"/>
    <w:rsid w:val="006A45AD"/>
    <w:rsid w:val="006A4617"/>
    <w:rsid w:val="006A5B57"/>
    <w:rsid w:val="006A6377"/>
    <w:rsid w:val="006A6C39"/>
    <w:rsid w:val="006B09B1"/>
    <w:rsid w:val="006B1030"/>
    <w:rsid w:val="006B3170"/>
    <w:rsid w:val="006B5F2C"/>
    <w:rsid w:val="006B695A"/>
    <w:rsid w:val="006B6AF8"/>
    <w:rsid w:val="006B6EA8"/>
    <w:rsid w:val="006C0130"/>
    <w:rsid w:val="006C1293"/>
    <w:rsid w:val="006C1F7F"/>
    <w:rsid w:val="006C2B07"/>
    <w:rsid w:val="006C32F4"/>
    <w:rsid w:val="006C3345"/>
    <w:rsid w:val="006C3BA7"/>
    <w:rsid w:val="006C48C8"/>
    <w:rsid w:val="006C4C99"/>
    <w:rsid w:val="006C56C6"/>
    <w:rsid w:val="006C5A45"/>
    <w:rsid w:val="006C5D49"/>
    <w:rsid w:val="006C5F12"/>
    <w:rsid w:val="006C6523"/>
    <w:rsid w:val="006C6EA7"/>
    <w:rsid w:val="006C7102"/>
    <w:rsid w:val="006C7A62"/>
    <w:rsid w:val="006D0D6A"/>
    <w:rsid w:val="006D0F61"/>
    <w:rsid w:val="006D1513"/>
    <w:rsid w:val="006D1CF2"/>
    <w:rsid w:val="006D1EA7"/>
    <w:rsid w:val="006D2A24"/>
    <w:rsid w:val="006D2F57"/>
    <w:rsid w:val="006D3ED5"/>
    <w:rsid w:val="006D5F17"/>
    <w:rsid w:val="006D64B2"/>
    <w:rsid w:val="006D75DB"/>
    <w:rsid w:val="006E010F"/>
    <w:rsid w:val="006E0CCA"/>
    <w:rsid w:val="006E1677"/>
    <w:rsid w:val="006E19E4"/>
    <w:rsid w:val="006E24C2"/>
    <w:rsid w:val="006E2AEA"/>
    <w:rsid w:val="006E30A8"/>
    <w:rsid w:val="006E319B"/>
    <w:rsid w:val="006E381E"/>
    <w:rsid w:val="006E489C"/>
    <w:rsid w:val="006E56AC"/>
    <w:rsid w:val="006E6618"/>
    <w:rsid w:val="006F12B2"/>
    <w:rsid w:val="006F597E"/>
    <w:rsid w:val="006F5F62"/>
    <w:rsid w:val="006F607C"/>
    <w:rsid w:val="006F684C"/>
    <w:rsid w:val="006F7176"/>
    <w:rsid w:val="006F746D"/>
    <w:rsid w:val="006F7506"/>
    <w:rsid w:val="006F78F7"/>
    <w:rsid w:val="00700A75"/>
    <w:rsid w:val="00701C87"/>
    <w:rsid w:val="0070278C"/>
    <w:rsid w:val="007038A5"/>
    <w:rsid w:val="007038E3"/>
    <w:rsid w:val="00704294"/>
    <w:rsid w:val="00704FA9"/>
    <w:rsid w:val="00705E47"/>
    <w:rsid w:val="00706B48"/>
    <w:rsid w:val="00707977"/>
    <w:rsid w:val="00707C68"/>
    <w:rsid w:val="00711005"/>
    <w:rsid w:val="00711706"/>
    <w:rsid w:val="007117F0"/>
    <w:rsid w:val="00712AEE"/>
    <w:rsid w:val="0071355A"/>
    <w:rsid w:val="00713D04"/>
    <w:rsid w:val="0071419C"/>
    <w:rsid w:val="007148BB"/>
    <w:rsid w:val="00715C31"/>
    <w:rsid w:val="00715CE7"/>
    <w:rsid w:val="00716E7D"/>
    <w:rsid w:val="00720297"/>
    <w:rsid w:val="007205DF"/>
    <w:rsid w:val="00722720"/>
    <w:rsid w:val="007234E4"/>
    <w:rsid w:val="00724559"/>
    <w:rsid w:val="00724B84"/>
    <w:rsid w:val="00725175"/>
    <w:rsid w:val="0072524C"/>
    <w:rsid w:val="0072564B"/>
    <w:rsid w:val="00726BB4"/>
    <w:rsid w:val="007270EC"/>
    <w:rsid w:val="00727404"/>
    <w:rsid w:val="0072769B"/>
    <w:rsid w:val="007277BE"/>
    <w:rsid w:val="00727890"/>
    <w:rsid w:val="00727B4B"/>
    <w:rsid w:val="00730607"/>
    <w:rsid w:val="0073106E"/>
    <w:rsid w:val="007316E2"/>
    <w:rsid w:val="007317E4"/>
    <w:rsid w:val="007319E9"/>
    <w:rsid w:val="00732229"/>
    <w:rsid w:val="00732974"/>
    <w:rsid w:val="00734C43"/>
    <w:rsid w:val="0073562A"/>
    <w:rsid w:val="007357D7"/>
    <w:rsid w:val="0073630B"/>
    <w:rsid w:val="007363CB"/>
    <w:rsid w:val="00736F1D"/>
    <w:rsid w:val="00737676"/>
    <w:rsid w:val="00737B3B"/>
    <w:rsid w:val="00737BD0"/>
    <w:rsid w:val="00737C2E"/>
    <w:rsid w:val="0074014C"/>
    <w:rsid w:val="00741CDD"/>
    <w:rsid w:val="00741F64"/>
    <w:rsid w:val="00741FA1"/>
    <w:rsid w:val="00743402"/>
    <w:rsid w:val="0074430D"/>
    <w:rsid w:val="00745645"/>
    <w:rsid w:val="00746203"/>
    <w:rsid w:val="0074652E"/>
    <w:rsid w:val="0074771B"/>
    <w:rsid w:val="0075000E"/>
    <w:rsid w:val="00750729"/>
    <w:rsid w:val="00750E5D"/>
    <w:rsid w:val="0075187C"/>
    <w:rsid w:val="007527D2"/>
    <w:rsid w:val="00752917"/>
    <w:rsid w:val="0075397B"/>
    <w:rsid w:val="00754A08"/>
    <w:rsid w:val="007552DC"/>
    <w:rsid w:val="0075598D"/>
    <w:rsid w:val="00755D56"/>
    <w:rsid w:val="00755D7C"/>
    <w:rsid w:val="00756031"/>
    <w:rsid w:val="00756284"/>
    <w:rsid w:val="007566A9"/>
    <w:rsid w:val="0075706A"/>
    <w:rsid w:val="007570C4"/>
    <w:rsid w:val="00757DE1"/>
    <w:rsid w:val="0076250E"/>
    <w:rsid w:val="007637E8"/>
    <w:rsid w:val="00763F3E"/>
    <w:rsid w:val="007641A9"/>
    <w:rsid w:val="00764316"/>
    <w:rsid w:val="00764347"/>
    <w:rsid w:val="0076436C"/>
    <w:rsid w:val="00764AF6"/>
    <w:rsid w:val="00765F7F"/>
    <w:rsid w:val="00766107"/>
    <w:rsid w:val="00766385"/>
    <w:rsid w:val="00766438"/>
    <w:rsid w:val="00766620"/>
    <w:rsid w:val="007668B7"/>
    <w:rsid w:val="00767314"/>
    <w:rsid w:val="00767C09"/>
    <w:rsid w:val="00767E58"/>
    <w:rsid w:val="00770294"/>
    <w:rsid w:val="00770875"/>
    <w:rsid w:val="00770C9F"/>
    <w:rsid w:val="007717B0"/>
    <w:rsid w:val="00772D5E"/>
    <w:rsid w:val="00776544"/>
    <w:rsid w:val="00777160"/>
    <w:rsid w:val="00780557"/>
    <w:rsid w:val="007810A3"/>
    <w:rsid w:val="00783895"/>
    <w:rsid w:val="00784849"/>
    <w:rsid w:val="00784D37"/>
    <w:rsid w:val="00784DC5"/>
    <w:rsid w:val="00785553"/>
    <w:rsid w:val="00785D2C"/>
    <w:rsid w:val="00785D41"/>
    <w:rsid w:val="00786198"/>
    <w:rsid w:val="007867B7"/>
    <w:rsid w:val="00787DA8"/>
    <w:rsid w:val="00791122"/>
    <w:rsid w:val="0079172D"/>
    <w:rsid w:val="007917A1"/>
    <w:rsid w:val="00791CBC"/>
    <w:rsid w:val="007929B6"/>
    <w:rsid w:val="00793091"/>
    <w:rsid w:val="00794AC7"/>
    <w:rsid w:val="00795258"/>
    <w:rsid w:val="007953B6"/>
    <w:rsid w:val="00795F9D"/>
    <w:rsid w:val="007969C5"/>
    <w:rsid w:val="007A24CD"/>
    <w:rsid w:val="007A2C5A"/>
    <w:rsid w:val="007A3E47"/>
    <w:rsid w:val="007A463F"/>
    <w:rsid w:val="007A479B"/>
    <w:rsid w:val="007A5BC3"/>
    <w:rsid w:val="007A5D59"/>
    <w:rsid w:val="007A6384"/>
    <w:rsid w:val="007A6DB1"/>
    <w:rsid w:val="007A74AD"/>
    <w:rsid w:val="007A7AFC"/>
    <w:rsid w:val="007B1150"/>
    <w:rsid w:val="007B22D4"/>
    <w:rsid w:val="007B23AE"/>
    <w:rsid w:val="007B309C"/>
    <w:rsid w:val="007B37F7"/>
    <w:rsid w:val="007B3DC3"/>
    <w:rsid w:val="007B4FC9"/>
    <w:rsid w:val="007B5B8D"/>
    <w:rsid w:val="007B68AF"/>
    <w:rsid w:val="007B68CD"/>
    <w:rsid w:val="007B6AA0"/>
    <w:rsid w:val="007B6C3F"/>
    <w:rsid w:val="007C02A9"/>
    <w:rsid w:val="007C08F2"/>
    <w:rsid w:val="007C181D"/>
    <w:rsid w:val="007C408B"/>
    <w:rsid w:val="007C4C3E"/>
    <w:rsid w:val="007C5F17"/>
    <w:rsid w:val="007C718B"/>
    <w:rsid w:val="007C74BC"/>
    <w:rsid w:val="007D0458"/>
    <w:rsid w:val="007D118D"/>
    <w:rsid w:val="007D1B10"/>
    <w:rsid w:val="007D22E5"/>
    <w:rsid w:val="007D28FB"/>
    <w:rsid w:val="007D3869"/>
    <w:rsid w:val="007D4113"/>
    <w:rsid w:val="007D4721"/>
    <w:rsid w:val="007D47A1"/>
    <w:rsid w:val="007D47EA"/>
    <w:rsid w:val="007D4B03"/>
    <w:rsid w:val="007D53C5"/>
    <w:rsid w:val="007D704F"/>
    <w:rsid w:val="007E06D3"/>
    <w:rsid w:val="007E1645"/>
    <w:rsid w:val="007E1793"/>
    <w:rsid w:val="007E1BE2"/>
    <w:rsid w:val="007E3A99"/>
    <w:rsid w:val="007E435B"/>
    <w:rsid w:val="007E4488"/>
    <w:rsid w:val="007E4732"/>
    <w:rsid w:val="007E5BFE"/>
    <w:rsid w:val="007E5FE1"/>
    <w:rsid w:val="007E68BD"/>
    <w:rsid w:val="007E7D14"/>
    <w:rsid w:val="007F0047"/>
    <w:rsid w:val="007F02F2"/>
    <w:rsid w:val="007F17C1"/>
    <w:rsid w:val="007F1DE9"/>
    <w:rsid w:val="007F2D8C"/>
    <w:rsid w:val="007F31BD"/>
    <w:rsid w:val="007F35AB"/>
    <w:rsid w:val="007F35FD"/>
    <w:rsid w:val="007F509D"/>
    <w:rsid w:val="007F6087"/>
    <w:rsid w:val="007F615D"/>
    <w:rsid w:val="007F687D"/>
    <w:rsid w:val="007F76DE"/>
    <w:rsid w:val="007F7CE1"/>
    <w:rsid w:val="00800674"/>
    <w:rsid w:val="00802F63"/>
    <w:rsid w:val="008030E0"/>
    <w:rsid w:val="008038D9"/>
    <w:rsid w:val="00803BDE"/>
    <w:rsid w:val="008040A2"/>
    <w:rsid w:val="00805257"/>
    <w:rsid w:val="00805E96"/>
    <w:rsid w:val="0080642E"/>
    <w:rsid w:val="00807263"/>
    <w:rsid w:val="0081181A"/>
    <w:rsid w:val="008125F7"/>
    <w:rsid w:val="00814C4A"/>
    <w:rsid w:val="00816038"/>
    <w:rsid w:val="008168FD"/>
    <w:rsid w:val="0081721A"/>
    <w:rsid w:val="008172FE"/>
    <w:rsid w:val="00821DB3"/>
    <w:rsid w:val="00822FCF"/>
    <w:rsid w:val="008249FF"/>
    <w:rsid w:val="00824D1E"/>
    <w:rsid w:val="008255F6"/>
    <w:rsid w:val="0082630F"/>
    <w:rsid w:val="008268B9"/>
    <w:rsid w:val="00830063"/>
    <w:rsid w:val="00830302"/>
    <w:rsid w:val="00830D57"/>
    <w:rsid w:val="00831647"/>
    <w:rsid w:val="00832BC2"/>
    <w:rsid w:val="008334FD"/>
    <w:rsid w:val="008336EC"/>
    <w:rsid w:val="00833893"/>
    <w:rsid w:val="008351B0"/>
    <w:rsid w:val="0083534E"/>
    <w:rsid w:val="0083608D"/>
    <w:rsid w:val="00837B54"/>
    <w:rsid w:val="008400E2"/>
    <w:rsid w:val="008408F8"/>
    <w:rsid w:val="00841BAF"/>
    <w:rsid w:val="00841DC7"/>
    <w:rsid w:val="008421DF"/>
    <w:rsid w:val="008429D9"/>
    <w:rsid w:val="00842B7B"/>
    <w:rsid w:val="0084412D"/>
    <w:rsid w:val="00844A09"/>
    <w:rsid w:val="00844CD9"/>
    <w:rsid w:val="00844CEF"/>
    <w:rsid w:val="0084543F"/>
    <w:rsid w:val="00846139"/>
    <w:rsid w:val="00846260"/>
    <w:rsid w:val="00846A4E"/>
    <w:rsid w:val="00847233"/>
    <w:rsid w:val="00847FEA"/>
    <w:rsid w:val="008510C1"/>
    <w:rsid w:val="0085219C"/>
    <w:rsid w:val="00852330"/>
    <w:rsid w:val="00853DA5"/>
    <w:rsid w:val="0085425C"/>
    <w:rsid w:val="0085486A"/>
    <w:rsid w:val="008575DB"/>
    <w:rsid w:val="0086184C"/>
    <w:rsid w:val="00861AAB"/>
    <w:rsid w:val="00862770"/>
    <w:rsid w:val="00862F27"/>
    <w:rsid w:val="008637B7"/>
    <w:rsid w:val="008640C7"/>
    <w:rsid w:val="00864B27"/>
    <w:rsid w:val="00865AF6"/>
    <w:rsid w:val="00865E21"/>
    <w:rsid w:val="00866837"/>
    <w:rsid w:val="008669BF"/>
    <w:rsid w:val="00866B83"/>
    <w:rsid w:val="00870EBB"/>
    <w:rsid w:val="00871595"/>
    <w:rsid w:val="00871DFE"/>
    <w:rsid w:val="00872016"/>
    <w:rsid w:val="00873BC4"/>
    <w:rsid w:val="00874B6F"/>
    <w:rsid w:val="00876E21"/>
    <w:rsid w:val="00880043"/>
    <w:rsid w:val="0088163B"/>
    <w:rsid w:val="00881CBC"/>
    <w:rsid w:val="0088371D"/>
    <w:rsid w:val="008837DD"/>
    <w:rsid w:val="008842B1"/>
    <w:rsid w:val="00884541"/>
    <w:rsid w:val="0088525D"/>
    <w:rsid w:val="00885E47"/>
    <w:rsid w:val="00885E64"/>
    <w:rsid w:val="0089004B"/>
    <w:rsid w:val="00890B02"/>
    <w:rsid w:val="00892505"/>
    <w:rsid w:val="00892514"/>
    <w:rsid w:val="00894D70"/>
    <w:rsid w:val="00896587"/>
    <w:rsid w:val="0089770C"/>
    <w:rsid w:val="00897C72"/>
    <w:rsid w:val="008A06E8"/>
    <w:rsid w:val="008A0929"/>
    <w:rsid w:val="008A0ECF"/>
    <w:rsid w:val="008A14C6"/>
    <w:rsid w:val="008A20FE"/>
    <w:rsid w:val="008A2705"/>
    <w:rsid w:val="008A4413"/>
    <w:rsid w:val="008A46D1"/>
    <w:rsid w:val="008A4EC1"/>
    <w:rsid w:val="008A52A1"/>
    <w:rsid w:val="008A592C"/>
    <w:rsid w:val="008A66B5"/>
    <w:rsid w:val="008A6933"/>
    <w:rsid w:val="008A6CD8"/>
    <w:rsid w:val="008A6D56"/>
    <w:rsid w:val="008A7A44"/>
    <w:rsid w:val="008B03E1"/>
    <w:rsid w:val="008B25BE"/>
    <w:rsid w:val="008B3D09"/>
    <w:rsid w:val="008B55C8"/>
    <w:rsid w:val="008B61D4"/>
    <w:rsid w:val="008B637F"/>
    <w:rsid w:val="008B717D"/>
    <w:rsid w:val="008B75B3"/>
    <w:rsid w:val="008C04EB"/>
    <w:rsid w:val="008C17BF"/>
    <w:rsid w:val="008C1F98"/>
    <w:rsid w:val="008C236F"/>
    <w:rsid w:val="008C2F4F"/>
    <w:rsid w:val="008C31A6"/>
    <w:rsid w:val="008C33FE"/>
    <w:rsid w:val="008C3EE4"/>
    <w:rsid w:val="008C4158"/>
    <w:rsid w:val="008C42A6"/>
    <w:rsid w:val="008C42A8"/>
    <w:rsid w:val="008C43AB"/>
    <w:rsid w:val="008C487F"/>
    <w:rsid w:val="008C4AE4"/>
    <w:rsid w:val="008C50C5"/>
    <w:rsid w:val="008C5F54"/>
    <w:rsid w:val="008C70F8"/>
    <w:rsid w:val="008C7393"/>
    <w:rsid w:val="008C7A94"/>
    <w:rsid w:val="008D15D3"/>
    <w:rsid w:val="008D22DF"/>
    <w:rsid w:val="008D28B0"/>
    <w:rsid w:val="008D307D"/>
    <w:rsid w:val="008D3162"/>
    <w:rsid w:val="008D3E74"/>
    <w:rsid w:val="008D4315"/>
    <w:rsid w:val="008D4540"/>
    <w:rsid w:val="008D49D3"/>
    <w:rsid w:val="008D4C41"/>
    <w:rsid w:val="008D4FB7"/>
    <w:rsid w:val="008D56F5"/>
    <w:rsid w:val="008D61A7"/>
    <w:rsid w:val="008E0A66"/>
    <w:rsid w:val="008E0C1C"/>
    <w:rsid w:val="008E1612"/>
    <w:rsid w:val="008E2442"/>
    <w:rsid w:val="008E38BD"/>
    <w:rsid w:val="008E4126"/>
    <w:rsid w:val="008E6CB0"/>
    <w:rsid w:val="008E780F"/>
    <w:rsid w:val="008E7EEF"/>
    <w:rsid w:val="008F08B5"/>
    <w:rsid w:val="008F103A"/>
    <w:rsid w:val="008F2879"/>
    <w:rsid w:val="008F2A1E"/>
    <w:rsid w:val="008F304B"/>
    <w:rsid w:val="008F5741"/>
    <w:rsid w:val="008F76A4"/>
    <w:rsid w:val="008F7FAB"/>
    <w:rsid w:val="00900BEA"/>
    <w:rsid w:val="0090122B"/>
    <w:rsid w:val="0090128B"/>
    <w:rsid w:val="00901F5E"/>
    <w:rsid w:val="00902F1E"/>
    <w:rsid w:val="00903CC4"/>
    <w:rsid w:val="009047F4"/>
    <w:rsid w:val="00904C3A"/>
    <w:rsid w:val="00905AB3"/>
    <w:rsid w:val="0090657A"/>
    <w:rsid w:val="00907179"/>
    <w:rsid w:val="00907215"/>
    <w:rsid w:val="00911B3E"/>
    <w:rsid w:val="00911D3C"/>
    <w:rsid w:val="00914AA7"/>
    <w:rsid w:val="00914FBA"/>
    <w:rsid w:val="00915571"/>
    <w:rsid w:val="009165E3"/>
    <w:rsid w:val="00916621"/>
    <w:rsid w:val="00916898"/>
    <w:rsid w:val="00916E00"/>
    <w:rsid w:val="00917FFC"/>
    <w:rsid w:val="0092195D"/>
    <w:rsid w:val="00923070"/>
    <w:rsid w:val="00923884"/>
    <w:rsid w:val="00924543"/>
    <w:rsid w:val="009247F5"/>
    <w:rsid w:val="0092491E"/>
    <w:rsid w:val="00924B73"/>
    <w:rsid w:val="00924C3B"/>
    <w:rsid w:val="009252F3"/>
    <w:rsid w:val="00926217"/>
    <w:rsid w:val="0092669A"/>
    <w:rsid w:val="0093018E"/>
    <w:rsid w:val="009301E8"/>
    <w:rsid w:val="009308C7"/>
    <w:rsid w:val="009325A0"/>
    <w:rsid w:val="009332D1"/>
    <w:rsid w:val="009338BF"/>
    <w:rsid w:val="00933C3C"/>
    <w:rsid w:val="00933CA3"/>
    <w:rsid w:val="00933EC1"/>
    <w:rsid w:val="0093474E"/>
    <w:rsid w:val="00935151"/>
    <w:rsid w:val="009352E3"/>
    <w:rsid w:val="00937F7F"/>
    <w:rsid w:val="009403C3"/>
    <w:rsid w:val="00940E17"/>
    <w:rsid w:val="009420D6"/>
    <w:rsid w:val="00942891"/>
    <w:rsid w:val="00943598"/>
    <w:rsid w:val="0094367C"/>
    <w:rsid w:val="00943BCF"/>
    <w:rsid w:val="00944607"/>
    <w:rsid w:val="00946B55"/>
    <w:rsid w:val="00946FB6"/>
    <w:rsid w:val="00947281"/>
    <w:rsid w:val="00950061"/>
    <w:rsid w:val="00950C9F"/>
    <w:rsid w:val="00951008"/>
    <w:rsid w:val="009513EB"/>
    <w:rsid w:val="00954132"/>
    <w:rsid w:val="00954186"/>
    <w:rsid w:val="0095648D"/>
    <w:rsid w:val="00956724"/>
    <w:rsid w:val="00956C8F"/>
    <w:rsid w:val="009571BC"/>
    <w:rsid w:val="00960463"/>
    <w:rsid w:val="009606D4"/>
    <w:rsid w:val="00962BDB"/>
    <w:rsid w:val="00962FF3"/>
    <w:rsid w:val="009645FA"/>
    <w:rsid w:val="00964DB4"/>
    <w:rsid w:val="0096621C"/>
    <w:rsid w:val="00966421"/>
    <w:rsid w:val="00967264"/>
    <w:rsid w:val="00967726"/>
    <w:rsid w:val="00967F86"/>
    <w:rsid w:val="00970F33"/>
    <w:rsid w:val="009720F5"/>
    <w:rsid w:val="00972853"/>
    <w:rsid w:val="00973494"/>
    <w:rsid w:val="00973DFA"/>
    <w:rsid w:val="00974E8B"/>
    <w:rsid w:val="00975507"/>
    <w:rsid w:val="009773EA"/>
    <w:rsid w:val="00977AFD"/>
    <w:rsid w:val="00977C9F"/>
    <w:rsid w:val="00977EE4"/>
    <w:rsid w:val="0098268D"/>
    <w:rsid w:val="00982720"/>
    <w:rsid w:val="009829B7"/>
    <w:rsid w:val="00983108"/>
    <w:rsid w:val="00983A20"/>
    <w:rsid w:val="009841E3"/>
    <w:rsid w:val="00984611"/>
    <w:rsid w:val="00985F92"/>
    <w:rsid w:val="009870DE"/>
    <w:rsid w:val="0098737A"/>
    <w:rsid w:val="00987AB4"/>
    <w:rsid w:val="00990214"/>
    <w:rsid w:val="00990460"/>
    <w:rsid w:val="00994FA9"/>
    <w:rsid w:val="00994FE9"/>
    <w:rsid w:val="0099623E"/>
    <w:rsid w:val="00996DDF"/>
    <w:rsid w:val="009977F7"/>
    <w:rsid w:val="00997E70"/>
    <w:rsid w:val="009A007B"/>
    <w:rsid w:val="009A1808"/>
    <w:rsid w:val="009A196A"/>
    <w:rsid w:val="009A3575"/>
    <w:rsid w:val="009A3C71"/>
    <w:rsid w:val="009A3E2B"/>
    <w:rsid w:val="009A45B3"/>
    <w:rsid w:val="009A548A"/>
    <w:rsid w:val="009A6296"/>
    <w:rsid w:val="009A63F3"/>
    <w:rsid w:val="009A7234"/>
    <w:rsid w:val="009A7D35"/>
    <w:rsid w:val="009B00A8"/>
    <w:rsid w:val="009B11AB"/>
    <w:rsid w:val="009B1C32"/>
    <w:rsid w:val="009B241B"/>
    <w:rsid w:val="009B251E"/>
    <w:rsid w:val="009B33C7"/>
    <w:rsid w:val="009B3FAF"/>
    <w:rsid w:val="009B5347"/>
    <w:rsid w:val="009B5C20"/>
    <w:rsid w:val="009C0552"/>
    <w:rsid w:val="009C3B05"/>
    <w:rsid w:val="009C5159"/>
    <w:rsid w:val="009C5CA9"/>
    <w:rsid w:val="009C5FDB"/>
    <w:rsid w:val="009C63A6"/>
    <w:rsid w:val="009C65EC"/>
    <w:rsid w:val="009C6996"/>
    <w:rsid w:val="009C71BF"/>
    <w:rsid w:val="009D083C"/>
    <w:rsid w:val="009D12AA"/>
    <w:rsid w:val="009D1AE2"/>
    <w:rsid w:val="009D3177"/>
    <w:rsid w:val="009D383E"/>
    <w:rsid w:val="009D452C"/>
    <w:rsid w:val="009D47DA"/>
    <w:rsid w:val="009D5D42"/>
    <w:rsid w:val="009D7044"/>
    <w:rsid w:val="009D76A4"/>
    <w:rsid w:val="009E199B"/>
    <w:rsid w:val="009E234C"/>
    <w:rsid w:val="009E4096"/>
    <w:rsid w:val="009E43F1"/>
    <w:rsid w:val="009E440A"/>
    <w:rsid w:val="009E5E32"/>
    <w:rsid w:val="009E7326"/>
    <w:rsid w:val="009F0042"/>
    <w:rsid w:val="009F2E15"/>
    <w:rsid w:val="009F3DD6"/>
    <w:rsid w:val="009F3F9B"/>
    <w:rsid w:val="009F46DE"/>
    <w:rsid w:val="009F5728"/>
    <w:rsid w:val="009F59BE"/>
    <w:rsid w:val="009F5D1A"/>
    <w:rsid w:val="009F6144"/>
    <w:rsid w:val="009F6CA3"/>
    <w:rsid w:val="00A000AD"/>
    <w:rsid w:val="00A00DD0"/>
    <w:rsid w:val="00A01B62"/>
    <w:rsid w:val="00A028B0"/>
    <w:rsid w:val="00A030F1"/>
    <w:rsid w:val="00A03D3E"/>
    <w:rsid w:val="00A04646"/>
    <w:rsid w:val="00A04BD6"/>
    <w:rsid w:val="00A04CF2"/>
    <w:rsid w:val="00A05993"/>
    <w:rsid w:val="00A05CD9"/>
    <w:rsid w:val="00A05DEE"/>
    <w:rsid w:val="00A064C2"/>
    <w:rsid w:val="00A06761"/>
    <w:rsid w:val="00A06818"/>
    <w:rsid w:val="00A069CA"/>
    <w:rsid w:val="00A07071"/>
    <w:rsid w:val="00A0776C"/>
    <w:rsid w:val="00A1040F"/>
    <w:rsid w:val="00A107AE"/>
    <w:rsid w:val="00A1314D"/>
    <w:rsid w:val="00A13E0A"/>
    <w:rsid w:val="00A1450B"/>
    <w:rsid w:val="00A150C3"/>
    <w:rsid w:val="00A15BB3"/>
    <w:rsid w:val="00A15EAC"/>
    <w:rsid w:val="00A16221"/>
    <w:rsid w:val="00A176E1"/>
    <w:rsid w:val="00A179D7"/>
    <w:rsid w:val="00A20242"/>
    <w:rsid w:val="00A21BB3"/>
    <w:rsid w:val="00A221D5"/>
    <w:rsid w:val="00A22231"/>
    <w:rsid w:val="00A22AE6"/>
    <w:rsid w:val="00A231AE"/>
    <w:rsid w:val="00A23BF3"/>
    <w:rsid w:val="00A25CFA"/>
    <w:rsid w:val="00A26225"/>
    <w:rsid w:val="00A264A5"/>
    <w:rsid w:val="00A26B61"/>
    <w:rsid w:val="00A2751E"/>
    <w:rsid w:val="00A30835"/>
    <w:rsid w:val="00A31B24"/>
    <w:rsid w:val="00A3216C"/>
    <w:rsid w:val="00A32298"/>
    <w:rsid w:val="00A323C7"/>
    <w:rsid w:val="00A325DB"/>
    <w:rsid w:val="00A32B94"/>
    <w:rsid w:val="00A32C17"/>
    <w:rsid w:val="00A32F89"/>
    <w:rsid w:val="00A33C67"/>
    <w:rsid w:val="00A33E85"/>
    <w:rsid w:val="00A34F68"/>
    <w:rsid w:val="00A35000"/>
    <w:rsid w:val="00A35E74"/>
    <w:rsid w:val="00A35F0D"/>
    <w:rsid w:val="00A3746E"/>
    <w:rsid w:val="00A3767C"/>
    <w:rsid w:val="00A40050"/>
    <w:rsid w:val="00A4022E"/>
    <w:rsid w:val="00A407B6"/>
    <w:rsid w:val="00A40B8D"/>
    <w:rsid w:val="00A41AD1"/>
    <w:rsid w:val="00A42A7D"/>
    <w:rsid w:val="00A46445"/>
    <w:rsid w:val="00A464A6"/>
    <w:rsid w:val="00A4679E"/>
    <w:rsid w:val="00A476A5"/>
    <w:rsid w:val="00A47880"/>
    <w:rsid w:val="00A47CA1"/>
    <w:rsid w:val="00A47E37"/>
    <w:rsid w:val="00A50266"/>
    <w:rsid w:val="00A513D2"/>
    <w:rsid w:val="00A516F1"/>
    <w:rsid w:val="00A518EF"/>
    <w:rsid w:val="00A52142"/>
    <w:rsid w:val="00A52775"/>
    <w:rsid w:val="00A529A2"/>
    <w:rsid w:val="00A52C11"/>
    <w:rsid w:val="00A53F37"/>
    <w:rsid w:val="00A544F6"/>
    <w:rsid w:val="00A54992"/>
    <w:rsid w:val="00A555A9"/>
    <w:rsid w:val="00A56ACA"/>
    <w:rsid w:val="00A570FC"/>
    <w:rsid w:val="00A611DE"/>
    <w:rsid w:val="00A6173B"/>
    <w:rsid w:val="00A61B71"/>
    <w:rsid w:val="00A61CFF"/>
    <w:rsid w:val="00A61FD2"/>
    <w:rsid w:val="00A62A33"/>
    <w:rsid w:val="00A65332"/>
    <w:rsid w:val="00A6559A"/>
    <w:rsid w:val="00A658BC"/>
    <w:rsid w:val="00A6590D"/>
    <w:rsid w:val="00A668A6"/>
    <w:rsid w:val="00A67668"/>
    <w:rsid w:val="00A6789E"/>
    <w:rsid w:val="00A711ED"/>
    <w:rsid w:val="00A719CF"/>
    <w:rsid w:val="00A72291"/>
    <w:rsid w:val="00A7385A"/>
    <w:rsid w:val="00A73A8F"/>
    <w:rsid w:val="00A73B63"/>
    <w:rsid w:val="00A7497A"/>
    <w:rsid w:val="00A74F37"/>
    <w:rsid w:val="00A75130"/>
    <w:rsid w:val="00A7515E"/>
    <w:rsid w:val="00A7547F"/>
    <w:rsid w:val="00A7595A"/>
    <w:rsid w:val="00A76C23"/>
    <w:rsid w:val="00A76C42"/>
    <w:rsid w:val="00A80D47"/>
    <w:rsid w:val="00A81C4C"/>
    <w:rsid w:val="00A81CBD"/>
    <w:rsid w:val="00A82C5E"/>
    <w:rsid w:val="00A82E3C"/>
    <w:rsid w:val="00A831B6"/>
    <w:rsid w:val="00A83A05"/>
    <w:rsid w:val="00A84A87"/>
    <w:rsid w:val="00A85060"/>
    <w:rsid w:val="00A8566A"/>
    <w:rsid w:val="00A863D1"/>
    <w:rsid w:val="00A8686C"/>
    <w:rsid w:val="00A875B4"/>
    <w:rsid w:val="00A9025E"/>
    <w:rsid w:val="00A92024"/>
    <w:rsid w:val="00A92D03"/>
    <w:rsid w:val="00A93E8B"/>
    <w:rsid w:val="00A95591"/>
    <w:rsid w:val="00A95C10"/>
    <w:rsid w:val="00A9612F"/>
    <w:rsid w:val="00A967F6"/>
    <w:rsid w:val="00A96E9D"/>
    <w:rsid w:val="00A97203"/>
    <w:rsid w:val="00AA1A4E"/>
    <w:rsid w:val="00AA1C99"/>
    <w:rsid w:val="00AA1EAC"/>
    <w:rsid w:val="00AA2DC3"/>
    <w:rsid w:val="00AA2F36"/>
    <w:rsid w:val="00AA3304"/>
    <w:rsid w:val="00AA4596"/>
    <w:rsid w:val="00AA4C7E"/>
    <w:rsid w:val="00AA5144"/>
    <w:rsid w:val="00AA754F"/>
    <w:rsid w:val="00AA76AE"/>
    <w:rsid w:val="00AB0499"/>
    <w:rsid w:val="00AB205D"/>
    <w:rsid w:val="00AB2C09"/>
    <w:rsid w:val="00AB3F1A"/>
    <w:rsid w:val="00AB4289"/>
    <w:rsid w:val="00AB4F8C"/>
    <w:rsid w:val="00AB5DE5"/>
    <w:rsid w:val="00AB6FD5"/>
    <w:rsid w:val="00AB70B4"/>
    <w:rsid w:val="00AB7C53"/>
    <w:rsid w:val="00AC0F06"/>
    <w:rsid w:val="00AC10A8"/>
    <w:rsid w:val="00AC1DA1"/>
    <w:rsid w:val="00AC1DB7"/>
    <w:rsid w:val="00AC33EF"/>
    <w:rsid w:val="00AC3967"/>
    <w:rsid w:val="00AC3B6F"/>
    <w:rsid w:val="00AC5639"/>
    <w:rsid w:val="00AC660A"/>
    <w:rsid w:val="00AC66F4"/>
    <w:rsid w:val="00AC6B36"/>
    <w:rsid w:val="00AC6BFB"/>
    <w:rsid w:val="00AC7126"/>
    <w:rsid w:val="00AC744D"/>
    <w:rsid w:val="00AC7675"/>
    <w:rsid w:val="00AD0545"/>
    <w:rsid w:val="00AD056F"/>
    <w:rsid w:val="00AD0EA2"/>
    <w:rsid w:val="00AD2213"/>
    <w:rsid w:val="00AD26DE"/>
    <w:rsid w:val="00AD2E5E"/>
    <w:rsid w:val="00AD371D"/>
    <w:rsid w:val="00AD4795"/>
    <w:rsid w:val="00AD4D32"/>
    <w:rsid w:val="00AD4FE8"/>
    <w:rsid w:val="00AD5EA8"/>
    <w:rsid w:val="00AD610F"/>
    <w:rsid w:val="00AD631E"/>
    <w:rsid w:val="00AD69ED"/>
    <w:rsid w:val="00AD78B4"/>
    <w:rsid w:val="00AE08F5"/>
    <w:rsid w:val="00AE1AAF"/>
    <w:rsid w:val="00AE2034"/>
    <w:rsid w:val="00AE2405"/>
    <w:rsid w:val="00AE34AE"/>
    <w:rsid w:val="00AE3523"/>
    <w:rsid w:val="00AE3953"/>
    <w:rsid w:val="00AE4289"/>
    <w:rsid w:val="00AE4F38"/>
    <w:rsid w:val="00AE50DA"/>
    <w:rsid w:val="00AE69B6"/>
    <w:rsid w:val="00AF0D43"/>
    <w:rsid w:val="00AF1238"/>
    <w:rsid w:val="00AF1704"/>
    <w:rsid w:val="00AF4BC6"/>
    <w:rsid w:val="00AF4D02"/>
    <w:rsid w:val="00AF513B"/>
    <w:rsid w:val="00AF7F73"/>
    <w:rsid w:val="00B0184E"/>
    <w:rsid w:val="00B01FD1"/>
    <w:rsid w:val="00B027AB"/>
    <w:rsid w:val="00B037F5"/>
    <w:rsid w:val="00B039EA"/>
    <w:rsid w:val="00B04A6A"/>
    <w:rsid w:val="00B04EA8"/>
    <w:rsid w:val="00B05A3D"/>
    <w:rsid w:val="00B06461"/>
    <w:rsid w:val="00B06E11"/>
    <w:rsid w:val="00B07687"/>
    <w:rsid w:val="00B07C2B"/>
    <w:rsid w:val="00B1149A"/>
    <w:rsid w:val="00B11E52"/>
    <w:rsid w:val="00B121B3"/>
    <w:rsid w:val="00B12472"/>
    <w:rsid w:val="00B131A8"/>
    <w:rsid w:val="00B15EB1"/>
    <w:rsid w:val="00B163CC"/>
    <w:rsid w:val="00B17CA8"/>
    <w:rsid w:val="00B203EC"/>
    <w:rsid w:val="00B222F1"/>
    <w:rsid w:val="00B24FA9"/>
    <w:rsid w:val="00B2595B"/>
    <w:rsid w:val="00B25BB1"/>
    <w:rsid w:val="00B260D9"/>
    <w:rsid w:val="00B26AD5"/>
    <w:rsid w:val="00B26C3D"/>
    <w:rsid w:val="00B26D94"/>
    <w:rsid w:val="00B27697"/>
    <w:rsid w:val="00B27BF5"/>
    <w:rsid w:val="00B304D2"/>
    <w:rsid w:val="00B313DA"/>
    <w:rsid w:val="00B3303F"/>
    <w:rsid w:val="00B331C2"/>
    <w:rsid w:val="00B33C2E"/>
    <w:rsid w:val="00B34BDF"/>
    <w:rsid w:val="00B351F8"/>
    <w:rsid w:val="00B352EC"/>
    <w:rsid w:val="00B36212"/>
    <w:rsid w:val="00B37EF9"/>
    <w:rsid w:val="00B4128B"/>
    <w:rsid w:val="00B41474"/>
    <w:rsid w:val="00B423F9"/>
    <w:rsid w:val="00B43AB1"/>
    <w:rsid w:val="00B43E55"/>
    <w:rsid w:val="00B43FDC"/>
    <w:rsid w:val="00B44357"/>
    <w:rsid w:val="00B452BA"/>
    <w:rsid w:val="00B45852"/>
    <w:rsid w:val="00B459E4"/>
    <w:rsid w:val="00B45E24"/>
    <w:rsid w:val="00B466A2"/>
    <w:rsid w:val="00B46B41"/>
    <w:rsid w:val="00B471EE"/>
    <w:rsid w:val="00B4793B"/>
    <w:rsid w:val="00B5089D"/>
    <w:rsid w:val="00B51543"/>
    <w:rsid w:val="00B521AA"/>
    <w:rsid w:val="00B5258E"/>
    <w:rsid w:val="00B5345E"/>
    <w:rsid w:val="00B53CF2"/>
    <w:rsid w:val="00B545F3"/>
    <w:rsid w:val="00B545F7"/>
    <w:rsid w:val="00B5599A"/>
    <w:rsid w:val="00B57D92"/>
    <w:rsid w:val="00B57E24"/>
    <w:rsid w:val="00B60BC0"/>
    <w:rsid w:val="00B60F01"/>
    <w:rsid w:val="00B613CB"/>
    <w:rsid w:val="00B62B62"/>
    <w:rsid w:val="00B6330D"/>
    <w:rsid w:val="00B637CD"/>
    <w:rsid w:val="00B64810"/>
    <w:rsid w:val="00B64E3A"/>
    <w:rsid w:val="00B64F2C"/>
    <w:rsid w:val="00B6637F"/>
    <w:rsid w:val="00B66808"/>
    <w:rsid w:val="00B67094"/>
    <w:rsid w:val="00B673F9"/>
    <w:rsid w:val="00B6761B"/>
    <w:rsid w:val="00B67FE0"/>
    <w:rsid w:val="00B70712"/>
    <w:rsid w:val="00B70B5F"/>
    <w:rsid w:val="00B70F87"/>
    <w:rsid w:val="00B72953"/>
    <w:rsid w:val="00B74FA5"/>
    <w:rsid w:val="00B74FEA"/>
    <w:rsid w:val="00B75DFB"/>
    <w:rsid w:val="00B760E5"/>
    <w:rsid w:val="00B767C6"/>
    <w:rsid w:val="00B7730A"/>
    <w:rsid w:val="00B802BB"/>
    <w:rsid w:val="00B82DDD"/>
    <w:rsid w:val="00B85CD0"/>
    <w:rsid w:val="00B86351"/>
    <w:rsid w:val="00B86F34"/>
    <w:rsid w:val="00B9053B"/>
    <w:rsid w:val="00B90769"/>
    <w:rsid w:val="00B9086B"/>
    <w:rsid w:val="00B908E1"/>
    <w:rsid w:val="00B9147B"/>
    <w:rsid w:val="00B9173B"/>
    <w:rsid w:val="00B9283A"/>
    <w:rsid w:val="00B92FD5"/>
    <w:rsid w:val="00B93476"/>
    <w:rsid w:val="00B93563"/>
    <w:rsid w:val="00B938AA"/>
    <w:rsid w:val="00B93BF0"/>
    <w:rsid w:val="00B94937"/>
    <w:rsid w:val="00B94DF9"/>
    <w:rsid w:val="00B956C4"/>
    <w:rsid w:val="00B95B4F"/>
    <w:rsid w:val="00B97526"/>
    <w:rsid w:val="00B97604"/>
    <w:rsid w:val="00B978D5"/>
    <w:rsid w:val="00B97A0E"/>
    <w:rsid w:val="00B97E91"/>
    <w:rsid w:val="00B97EAA"/>
    <w:rsid w:val="00B97FCF"/>
    <w:rsid w:val="00BA0542"/>
    <w:rsid w:val="00BA10A9"/>
    <w:rsid w:val="00BA2219"/>
    <w:rsid w:val="00BA3F5E"/>
    <w:rsid w:val="00BA468F"/>
    <w:rsid w:val="00BA47F4"/>
    <w:rsid w:val="00BA4B00"/>
    <w:rsid w:val="00BA4B8E"/>
    <w:rsid w:val="00BA4E83"/>
    <w:rsid w:val="00BA7ABD"/>
    <w:rsid w:val="00BB0789"/>
    <w:rsid w:val="00BB0DF2"/>
    <w:rsid w:val="00BB1945"/>
    <w:rsid w:val="00BB21BB"/>
    <w:rsid w:val="00BB2419"/>
    <w:rsid w:val="00BB24C4"/>
    <w:rsid w:val="00BB311C"/>
    <w:rsid w:val="00BB44BF"/>
    <w:rsid w:val="00BB4EFB"/>
    <w:rsid w:val="00BB5316"/>
    <w:rsid w:val="00BB534D"/>
    <w:rsid w:val="00BB7B35"/>
    <w:rsid w:val="00BB7CF4"/>
    <w:rsid w:val="00BC0495"/>
    <w:rsid w:val="00BC0CD0"/>
    <w:rsid w:val="00BC0E09"/>
    <w:rsid w:val="00BC1032"/>
    <w:rsid w:val="00BC137C"/>
    <w:rsid w:val="00BC1869"/>
    <w:rsid w:val="00BC381C"/>
    <w:rsid w:val="00BC3CCD"/>
    <w:rsid w:val="00BC440F"/>
    <w:rsid w:val="00BC5037"/>
    <w:rsid w:val="00BC56D3"/>
    <w:rsid w:val="00BC6503"/>
    <w:rsid w:val="00BC6C05"/>
    <w:rsid w:val="00BC6C35"/>
    <w:rsid w:val="00BD01E1"/>
    <w:rsid w:val="00BD086E"/>
    <w:rsid w:val="00BD0C0E"/>
    <w:rsid w:val="00BD15D5"/>
    <w:rsid w:val="00BD4751"/>
    <w:rsid w:val="00BD63F2"/>
    <w:rsid w:val="00BD660F"/>
    <w:rsid w:val="00BD7663"/>
    <w:rsid w:val="00BD7F5A"/>
    <w:rsid w:val="00BE0DC8"/>
    <w:rsid w:val="00BE0F62"/>
    <w:rsid w:val="00BE1531"/>
    <w:rsid w:val="00BE1A18"/>
    <w:rsid w:val="00BE1C1A"/>
    <w:rsid w:val="00BE1D8E"/>
    <w:rsid w:val="00BE1EC8"/>
    <w:rsid w:val="00BE2F9E"/>
    <w:rsid w:val="00BE3089"/>
    <w:rsid w:val="00BE41C9"/>
    <w:rsid w:val="00BE428B"/>
    <w:rsid w:val="00BE4B13"/>
    <w:rsid w:val="00BE5600"/>
    <w:rsid w:val="00BE5DFA"/>
    <w:rsid w:val="00BE6AEE"/>
    <w:rsid w:val="00BF0555"/>
    <w:rsid w:val="00BF0942"/>
    <w:rsid w:val="00BF0C6C"/>
    <w:rsid w:val="00BF0F17"/>
    <w:rsid w:val="00BF1081"/>
    <w:rsid w:val="00BF10BA"/>
    <w:rsid w:val="00BF15D2"/>
    <w:rsid w:val="00BF18D9"/>
    <w:rsid w:val="00BF2529"/>
    <w:rsid w:val="00BF2D6E"/>
    <w:rsid w:val="00BF332F"/>
    <w:rsid w:val="00BF3E1B"/>
    <w:rsid w:val="00BF4B15"/>
    <w:rsid w:val="00BF580F"/>
    <w:rsid w:val="00BF66C5"/>
    <w:rsid w:val="00BF682D"/>
    <w:rsid w:val="00C0066E"/>
    <w:rsid w:val="00C01024"/>
    <w:rsid w:val="00C02A11"/>
    <w:rsid w:val="00C03403"/>
    <w:rsid w:val="00C05240"/>
    <w:rsid w:val="00C053A2"/>
    <w:rsid w:val="00C06C3C"/>
    <w:rsid w:val="00C07443"/>
    <w:rsid w:val="00C07730"/>
    <w:rsid w:val="00C07931"/>
    <w:rsid w:val="00C109C8"/>
    <w:rsid w:val="00C11D8C"/>
    <w:rsid w:val="00C11DBB"/>
    <w:rsid w:val="00C1234D"/>
    <w:rsid w:val="00C1328F"/>
    <w:rsid w:val="00C1566D"/>
    <w:rsid w:val="00C15899"/>
    <w:rsid w:val="00C16088"/>
    <w:rsid w:val="00C16EB4"/>
    <w:rsid w:val="00C17B7A"/>
    <w:rsid w:val="00C17C25"/>
    <w:rsid w:val="00C203C2"/>
    <w:rsid w:val="00C20C7B"/>
    <w:rsid w:val="00C20DCA"/>
    <w:rsid w:val="00C22228"/>
    <w:rsid w:val="00C22B21"/>
    <w:rsid w:val="00C24191"/>
    <w:rsid w:val="00C242D9"/>
    <w:rsid w:val="00C247C3"/>
    <w:rsid w:val="00C26598"/>
    <w:rsid w:val="00C26763"/>
    <w:rsid w:val="00C26785"/>
    <w:rsid w:val="00C27C42"/>
    <w:rsid w:val="00C27E88"/>
    <w:rsid w:val="00C27F77"/>
    <w:rsid w:val="00C30202"/>
    <w:rsid w:val="00C30E19"/>
    <w:rsid w:val="00C31BB0"/>
    <w:rsid w:val="00C31BC1"/>
    <w:rsid w:val="00C33BAB"/>
    <w:rsid w:val="00C34424"/>
    <w:rsid w:val="00C355FA"/>
    <w:rsid w:val="00C35D5B"/>
    <w:rsid w:val="00C36B96"/>
    <w:rsid w:val="00C407D0"/>
    <w:rsid w:val="00C429CE"/>
    <w:rsid w:val="00C42D4C"/>
    <w:rsid w:val="00C431DA"/>
    <w:rsid w:val="00C46A98"/>
    <w:rsid w:val="00C46FB3"/>
    <w:rsid w:val="00C515C2"/>
    <w:rsid w:val="00C534E6"/>
    <w:rsid w:val="00C5377F"/>
    <w:rsid w:val="00C545EB"/>
    <w:rsid w:val="00C55345"/>
    <w:rsid w:val="00C56CC4"/>
    <w:rsid w:val="00C56CCE"/>
    <w:rsid w:val="00C57704"/>
    <w:rsid w:val="00C61F8F"/>
    <w:rsid w:val="00C62767"/>
    <w:rsid w:val="00C630AC"/>
    <w:rsid w:val="00C64452"/>
    <w:rsid w:val="00C646B5"/>
    <w:rsid w:val="00C64FA7"/>
    <w:rsid w:val="00C65CF1"/>
    <w:rsid w:val="00C66CAF"/>
    <w:rsid w:val="00C67731"/>
    <w:rsid w:val="00C702BE"/>
    <w:rsid w:val="00C70F17"/>
    <w:rsid w:val="00C719C0"/>
    <w:rsid w:val="00C71F89"/>
    <w:rsid w:val="00C7245B"/>
    <w:rsid w:val="00C729CC"/>
    <w:rsid w:val="00C73B79"/>
    <w:rsid w:val="00C754B9"/>
    <w:rsid w:val="00C75CA6"/>
    <w:rsid w:val="00C75EE3"/>
    <w:rsid w:val="00C770AC"/>
    <w:rsid w:val="00C7763F"/>
    <w:rsid w:val="00C77847"/>
    <w:rsid w:val="00C80792"/>
    <w:rsid w:val="00C818D1"/>
    <w:rsid w:val="00C81C7F"/>
    <w:rsid w:val="00C829CC"/>
    <w:rsid w:val="00C8331E"/>
    <w:rsid w:val="00C84B75"/>
    <w:rsid w:val="00C8570E"/>
    <w:rsid w:val="00C8572E"/>
    <w:rsid w:val="00C86D28"/>
    <w:rsid w:val="00C90912"/>
    <w:rsid w:val="00C91908"/>
    <w:rsid w:val="00C9193C"/>
    <w:rsid w:val="00C919A7"/>
    <w:rsid w:val="00C92B9E"/>
    <w:rsid w:val="00C92F72"/>
    <w:rsid w:val="00C93277"/>
    <w:rsid w:val="00C93349"/>
    <w:rsid w:val="00C93EB1"/>
    <w:rsid w:val="00C96567"/>
    <w:rsid w:val="00C96B7A"/>
    <w:rsid w:val="00C96C69"/>
    <w:rsid w:val="00C9779F"/>
    <w:rsid w:val="00C97F43"/>
    <w:rsid w:val="00CA1D94"/>
    <w:rsid w:val="00CA2827"/>
    <w:rsid w:val="00CA3175"/>
    <w:rsid w:val="00CA3780"/>
    <w:rsid w:val="00CA452C"/>
    <w:rsid w:val="00CA4F78"/>
    <w:rsid w:val="00CA505A"/>
    <w:rsid w:val="00CA63C4"/>
    <w:rsid w:val="00CA66CC"/>
    <w:rsid w:val="00CA6726"/>
    <w:rsid w:val="00CA67B3"/>
    <w:rsid w:val="00CB0380"/>
    <w:rsid w:val="00CB055E"/>
    <w:rsid w:val="00CB0D6D"/>
    <w:rsid w:val="00CB1D8E"/>
    <w:rsid w:val="00CB20B8"/>
    <w:rsid w:val="00CB2F42"/>
    <w:rsid w:val="00CB3A3D"/>
    <w:rsid w:val="00CB442E"/>
    <w:rsid w:val="00CB4BCE"/>
    <w:rsid w:val="00CB4D50"/>
    <w:rsid w:val="00CB5174"/>
    <w:rsid w:val="00CB52ED"/>
    <w:rsid w:val="00CB58C4"/>
    <w:rsid w:val="00CB59C6"/>
    <w:rsid w:val="00CB5EA4"/>
    <w:rsid w:val="00CB66CB"/>
    <w:rsid w:val="00CB6D2B"/>
    <w:rsid w:val="00CC07DB"/>
    <w:rsid w:val="00CC0955"/>
    <w:rsid w:val="00CC0A5E"/>
    <w:rsid w:val="00CC0E1C"/>
    <w:rsid w:val="00CC1BF5"/>
    <w:rsid w:val="00CC1DDB"/>
    <w:rsid w:val="00CC2486"/>
    <w:rsid w:val="00CC2D88"/>
    <w:rsid w:val="00CC5359"/>
    <w:rsid w:val="00CC5A76"/>
    <w:rsid w:val="00CC69CC"/>
    <w:rsid w:val="00CD0687"/>
    <w:rsid w:val="00CD0872"/>
    <w:rsid w:val="00CD1D80"/>
    <w:rsid w:val="00CD245D"/>
    <w:rsid w:val="00CD290F"/>
    <w:rsid w:val="00CD3075"/>
    <w:rsid w:val="00CD4828"/>
    <w:rsid w:val="00CD507D"/>
    <w:rsid w:val="00CD624C"/>
    <w:rsid w:val="00CD648E"/>
    <w:rsid w:val="00CD64CD"/>
    <w:rsid w:val="00CD7971"/>
    <w:rsid w:val="00CE019B"/>
    <w:rsid w:val="00CE06A8"/>
    <w:rsid w:val="00CE09F1"/>
    <w:rsid w:val="00CE0FE0"/>
    <w:rsid w:val="00CE1D49"/>
    <w:rsid w:val="00CE27B6"/>
    <w:rsid w:val="00CE3382"/>
    <w:rsid w:val="00CE3569"/>
    <w:rsid w:val="00CE382B"/>
    <w:rsid w:val="00CE3A2A"/>
    <w:rsid w:val="00CE430D"/>
    <w:rsid w:val="00CE648D"/>
    <w:rsid w:val="00CE6E1E"/>
    <w:rsid w:val="00CE6E8F"/>
    <w:rsid w:val="00CE738C"/>
    <w:rsid w:val="00CF01EC"/>
    <w:rsid w:val="00CF1127"/>
    <w:rsid w:val="00CF1B6C"/>
    <w:rsid w:val="00CF329F"/>
    <w:rsid w:val="00CF469A"/>
    <w:rsid w:val="00CF4AB6"/>
    <w:rsid w:val="00CF5D74"/>
    <w:rsid w:val="00D009A4"/>
    <w:rsid w:val="00D00C00"/>
    <w:rsid w:val="00D01DC3"/>
    <w:rsid w:val="00D03024"/>
    <w:rsid w:val="00D032CB"/>
    <w:rsid w:val="00D03566"/>
    <w:rsid w:val="00D056CD"/>
    <w:rsid w:val="00D05E2B"/>
    <w:rsid w:val="00D1186D"/>
    <w:rsid w:val="00D11A42"/>
    <w:rsid w:val="00D143F8"/>
    <w:rsid w:val="00D153BF"/>
    <w:rsid w:val="00D15803"/>
    <w:rsid w:val="00D159BB"/>
    <w:rsid w:val="00D1677F"/>
    <w:rsid w:val="00D16ACA"/>
    <w:rsid w:val="00D17B84"/>
    <w:rsid w:val="00D207D4"/>
    <w:rsid w:val="00D2095C"/>
    <w:rsid w:val="00D213B6"/>
    <w:rsid w:val="00D214BA"/>
    <w:rsid w:val="00D21D33"/>
    <w:rsid w:val="00D2332A"/>
    <w:rsid w:val="00D249C6"/>
    <w:rsid w:val="00D2537F"/>
    <w:rsid w:val="00D253DA"/>
    <w:rsid w:val="00D25F7D"/>
    <w:rsid w:val="00D26025"/>
    <w:rsid w:val="00D2606A"/>
    <w:rsid w:val="00D263BD"/>
    <w:rsid w:val="00D2764A"/>
    <w:rsid w:val="00D279BC"/>
    <w:rsid w:val="00D27D75"/>
    <w:rsid w:val="00D27F02"/>
    <w:rsid w:val="00D30957"/>
    <w:rsid w:val="00D32288"/>
    <w:rsid w:val="00D32B94"/>
    <w:rsid w:val="00D3345F"/>
    <w:rsid w:val="00D33BF4"/>
    <w:rsid w:val="00D3510E"/>
    <w:rsid w:val="00D3523A"/>
    <w:rsid w:val="00D3551A"/>
    <w:rsid w:val="00D369B5"/>
    <w:rsid w:val="00D36CF9"/>
    <w:rsid w:val="00D36EA2"/>
    <w:rsid w:val="00D37CF6"/>
    <w:rsid w:val="00D403F3"/>
    <w:rsid w:val="00D40A79"/>
    <w:rsid w:val="00D416BC"/>
    <w:rsid w:val="00D42D28"/>
    <w:rsid w:val="00D43F47"/>
    <w:rsid w:val="00D44BDE"/>
    <w:rsid w:val="00D4546B"/>
    <w:rsid w:val="00D455CF"/>
    <w:rsid w:val="00D45640"/>
    <w:rsid w:val="00D45A40"/>
    <w:rsid w:val="00D45C76"/>
    <w:rsid w:val="00D45F9A"/>
    <w:rsid w:val="00D46612"/>
    <w:rsid w:val="00D47312"/>
    <w:rsid w:val="00D47463"/>
    <w:rsid w:val="00D502F1"/>
    <w:rsid w:val="00D508D6"/>
    <w:rsid w:val="00D50AA5"/>
    <w:rsid w:val="00D50E65"/>
    <w:rsid w:val="00D51188"/>
    <w:rsid w:val="00D51460"/>
    <w:rsid w:val="00D51DCE"/>
    <w:rsid w:val="00D5298B"/>
    <w:rsid w:val="00D53FA9"/>
    <w:rsid w:val="00D5434B"/>
    <w:rsid w:val="00D5471D"/>
    <w:rsid w:val="00D54B5F"/>
    <w:rsid w:val="00D54BA9"/>
    <w:rsid w:val="00D5735E"/>
    <w:rsid w:val="00D57BEE"/>
    <w:rsid w:val="00D60179"/>
    <w:rsid w:val="00D6056B"/>
    <w:rsid w:val="00D60FBE"/>
    <w:rsid w:val="00D61E83"/>
    <w:rsid w:val="00D620D0"/>
    <w:rsid w:val="00D62752"/>
    <w:rsid w:val="00D62D06"/>
    <w:rsid w:val="00D62D98"/>
    <w:rsid w:val="00D63660"/>
    <w:rsid w:val="00D640FD"/>
    <w:rsid w:val="00D64AFB"/>
    <w:rsid w:val="00D65157"/>
    <w:rsid w:val="00D65F39"/>
    <w:rsid w:val="00D664FB"/>
    <w:rsid w:val="00D67BE4"/>
    <w:rsid w:val="00D701F7"/>
    <w:rsid w:val="00D707A1"/>
    <w:rsid w:val="00D710E2"/>
    <w:rsid w:val="00D71454"/>
    <w:rsid w:val="00D717BD"/>
    <w:rsid w:val="00D73B04"/>
    <w:rsid w:val="00D7422A"/>
    <w:rsid w:val="00D7462E"/>
    <w:rsid w:val="00D7471D"/>
    <w:rsid w:val="00D7474A"/>
    <w:rsid w:val="00D7490E"/>
    <w:rsid w:val="00D7493B"/>
    <w:rsid w:val="00D74E0C"/>
    <w:rsid w:val="00D756D3"/>
    <w:rsid w:val="00D76085"/>
    <w:rsid w:val="00D76208"/>
    <w:rsid w:val="00D76816"/>
    <w:rsid w:val="00D76A19"/>
    <w:rsid w:val="00D76B64"/>
    <w:rsid w:val="00D770D8"/>
    <w:rsid w:val="00D77413"/>
    <w:rsid w:val="00D7752D"/>
    <w:rsid w:val="00D77945"/>
    <w:rsid w:val="00D806CA"/>
    <w:rsid w:val="00D8070A"/>
    <w:rsid w:val="00D809AE"/>
    <w:rsid w:val="00D80F04"/>
    <w:rsid w:val="00D82116"/>
    <w:rsid w:val="00D84004"/>
    <w:rsid w:val="00D848BA"/>
    <w:rsid w:val="00D8491E"/>
    <w:rsid w:val="00D85A20"/>
    <w:rsid w:val="00D85E8E"/>
    <w:rsid w:val="00D90F71"/>
    <w:rsid w:val="00D914E6"/>
    <w:rsid w:val="00D92D8D"/>
    <w:rsid w:val="00D93550"/>
    <w:rsid w:val="00D93629"/>
    <w:rsid w:val="00D9474A"/>
    <w:rsid w:val="00D94972"/>
    <w:rsid w:val="00D94AC0"/>
    <w:rsid w:val="00D97A7B"/>
    <w:rsid w:val="00D97E20"/>
    <w:rsid w:val="00D97F6C"/>
    <w:rsid w:val="00DA03EB"/>
    <w:rsid w:val="00DA0BD5"/>
    <w:rsid w:val="00DA0E5C"/>
    <w:rsid w:val="00DA2C2E"/>
    <w:rsid w:val="00DA3459"/>
    <w:rsid w:val="00DA3A63"/>
    <w:rsid w:val="00DA3A7B"/>
    <w:rsid w:val="00DA46E4"/>
    <w:rsid w:val="00DA64F4"/>
    <w:rsid w:val="00DA6DC8"/>
    <w:rsid w:val="00DA7EB0"/>
    <w:rsid w:val="00DB10EC"/>
    <w:rsid w:val="00DB1E97"/>
    <w:rsid w:val="00DB493B"/>
    <w:rsid w:val="00DB4EC2"/>
    <w:rsid w:val="00DB6047"/>
    <w:rsid w:val="00DB7650"/>
    <w:rsid w:val="00DB7A38"/>
    <w:rsid w:val="00DB7B3E"/>
    <w:rsid w:val="00DC1738"/>
    <w:rsid w:val="00DC1A0F"/>
    <w:rsid w:val="00DC29D9"/>
    <w:rsid w:val="00DC2C8C"/>
    <w:rsid w:val="00DC3578"/>
    <w:rsid w:val="00DC3AD9"/>
    <w:rsid w:val="00DC4560"/>
    <w:rsid w:val="00DC467A"/>
    <w:rsid w:val="00DC497C"/>
    <w:rsid w:val="00DC6826"/>
    <w:rsid w:val="00DD0430"/>
    <w:rsid w:val="00DD1E60"/>
    <w:rsid w:val="00DD287C"/>
    <w:rsid w:val="00DD381F"/>
    <w:rsid w:val="00DD4CAD"/>
    <w:rsid w:val="00DD516B"/>
    <w:rsid w:val="00DD5FE9"/>
    <w:rsid w:val="00DD6DDF"/>
    <w:rsid w:val="00DD7155"/>
    <w:rsid w:val="00DD75AA"/>
    <w:rsid w:val="00DE02CC"/>
    <w:rsid w:val="00DE0C39"/>
    <w:rsid w:val="00DE17DA"/>
    <w:rsid w:val="00DE3120"/>
    <w:rsid w:val="00DE3A56"/>
    <w:rsid w:val="00DE4795"/>
    <w:rsid w:val="00DE55BF"/>
    <w:rsid w:val="00DE5713"/>
    <w:rsid w:val="00DE647D"/>
    <w:rsid w:val="00DE6A79"/>
    <w:rsid w:val="00DE6B06"/>
    <w:rsid w:val="00DE6DF8"/>
    <w:rsid w:val="00DF005F"/>
    <w:rsid w:val="00DF00F0"/>
    <w:rsid w:val="00DF0479"/>
    <w:rsid w:val="00DF17D4"/>
    <w:rsid w:val="00DF2E4E"/>
    <w:rsid w:val="00DF2F9C"/>
    <w:rsid w:val="00DF3019"/>
    <w:rsid w:val="00DF3257"/>
    <w:rsid w:val="00DF3F75"/>
    <w:rsid w:val="00DF560E"/>
    <w:rsid w:val="00DF6924"/>
    <w:rsid w:val="00DF6C20"/>
    <w:rsid w:val="00E00A5E"/>
    <w:rsid w:val="00E00AD1"/>
    <w:rsid w:val="00E01143"/>
    <w:rsid w:val="00E01CB0"/>
    <w:rsid w:val="00E027E3"/>
    <w:rsid w:val="00E02C42"/>
    <w:rsid w:val="00E03F6F"/>
    <w:rsid w:val="00E05482"/>
    <w:rsid w:val="00E054EC"/>
    <w:rsid w:val="00E0570B"/>
    <w:rsid w:val="00E05A5F"/>
    <w:rsid w:val="00E0606D"/>
    <w:rsid w:val="00E0608A"/>
    <w:rsid w:val="00E0742E"/>
    <w:rsid w:val="00E074CD"/>
    <w:rsid w:val="00E07A39"/>
    <w:rsid w:val="00E07BC7"/>
    <w:rsid w:val="00E10677"/>
    <w:rsid w:val="00E107B9"/>
    <w:rsid w:val="00E1163F"/>
    <w:rsid w:val="00E1172E"/>
    <w:rsid w:val="00E11B7F"/>
    <w:rsid w:val="00E11D13"/>
    <w:rsid w:val="00E12006"/>
    <w:rsid w:val="00E12963"/>
    <w:rsid w:val="00E130A1"/>
    <w:rsid w:val="00E13721"/>
    <w:rsid w:val="00E1423B"/>
    <w:rsid w:val="00E144D1"/>
    <w:rsid w:val="00E14DC0"/>
    <w:rsid w:val="00E1513C"/>
    <w:rsid w:val="00E157D6"/>
    <w:rsid w:val="00E158FF"/>
    <w:rsid w:val="00E162B9"/>
    <w:rsid w:val="00E17A5C"/>
    <w:rsid w:val="00E21522"/>
    <w:rsid w:val="00E21985"/>
    <w:rsid w:val="00E220F4"/>
    <w:rsid w:val="00E22F03"/>
    <w:rsid w:val="00E236A6"/>
    <w:rsid w:val="00E236BC"/>
    <w:rsid w:val="00E24A5A"/>
    <w:rsid w:val="00E24FDC"/>
    <w:rsid w:val="00E25947"/>
    <w:rsid w:val="00E2602D"/>
    <w:rsid w:val="00E27127"/>
    <w:rsid w:val="00E2715F"/>
    <w:rsid w:val="00E301AE"/>
    <w:rsid w:val="00E30B1E"/>
    <w:rsid w:val="00E3189A"/>
    <w:rsid w:val="00E31E27"/>
    <w:rsid w:val="00E3232F"/>
    <w:rsid w:val="00E34793"/>
    <w:rsid w:val="00E34B06"/>
    <w:rsid w:val="00E352EE"/>
    <w:rsid w:val="00E36385"/>
    <w:rsid w:val="00E4103F"/>
    <w:rsid w:val="00E410B0"/>
    <w:rsid w:val="00E41D7C"/>
    <w:rsid w:val="00E420CB"/>
    <w:rsid w:val="00E439CF"/>
    <w:rsid w:val="00E440BC"/>
    <w:rsid w:val="00E44CC2"/>
    <w:rsid w:val="00E44E34"/>
    <w:rsid w:val="00E4731E"/>
    <w:rsid w:val="00E51684"/>
    <w:rsid w:val="00E526C1"/>
    <w:rsid w:val="00E52BC8"/>
    <w:rsid w:val="00E5305C"/>
    <w:rsid w:val="00E54731"/>
    <w:rsid w:val="00E54E20"/>
    <w:rsid w:val="00E55E9D"/>
    <w:rsid w:val="00E5619C"/>
    <w:rsid w:val="00E56456"/>
    <w:rsid w:val="00E573F4"/>
    <w:rsid w:val="00E637E0"/>
    <w:rsid w:val="00E64DB5"/>
    <w:rsid w:val="00E66318"/>
    <w:rsid w:val="00E666EA"/>
    <w:rsid w:val="00E66BDE"/>
    <w:rsid w:val="00E67B10"/>
    <w:rsid w:val="00E70610"/>
    <w:rsid w:val="00E71678"/>
    <w:rsid w:val="00E72456"/>
    <w:rsid w:val="00E72E7F"/>
    <w:rsid w:val="00E733DA"/>
    <w:rsid w:val="00E73CF1"/>
    <w:rsid w:val="00E74207"/>
    <w:rsid w:val="00E74D95"/>
    <w:rsid w:val="00E75106"/>
    <w:rsid w:val="00E751AB"/>
    <w:rsid w:val="00E75855"/>
    <w:rsid w:val="00E76FE6"/>
    <w:rsid w:val="00E77FD6"/>
    <w:rsid w:val="00E80642"/>
    <w:rsid w:val="00E8175D"/>
    <w:rsid w:val="00E81E01"/>
    <w:rsid w:val="00E81EC7"/>
    <w:rsid w:val="00E824F4"/>
    <w:rsid w:val="00E82B1B"/>
    <w:rsid w:val="00E84BE1"/>
    <w:rsid w:val="00E84DE8"/>
    <w:rsid w:val="00E8593A"/>
    <w:rsid w:val="00E85B01"/>
    <w:rsid w:val="00E86863"/>
    <w:rsid w:val="00E877B1"/>
    <w:rsid w:val="00E9001A"/>
    <w:rsid w:val="00E90186"/>
    <w:rsid w:val="00E90325"/>
    <w:rsid w:val="00E90BDE"/>
    <w:rsid w:val="00E914AA"/>
    <w:rsid w:val="00E917DA"/>
    <w:rsid w:val="00E923F1"/>
    <w:rsid w:val="00E94225"/>
    <w:rsid w:val="00E95706"/>
    <w:rsid w:val="00E960E6"/>
    <w:rsid w:val="00E96230"/>
    <w:rsid w:val="00E9681A"/>
    <w:rsid w:val="00EA168E"/>
    <w:rsid w:val="00EA252F"/>
    <w:rsid w:val="00EA3FCC"/>
    <w:rsid w:val="00EA4658"/>
    <w:rsid w:val="00EA50A5"/>
    <w:rsid w:val="00EA5471"/>
    <w:rsid w:val="00EA6AB3"/>
    <w:rsid w:val="00EA7092"/>
    <w:rsid w:val="00EA7AEA"/>
    <w:rsid w:val="00EA7C0B"/>
    <w:rsid w:val="00EA7DF3"/>
    <w:rsid w:val="00EB18DD"/>
    <w:rsid w:val="00EB1E33"/>
    <w:rsid w:val="00EB2290"/>
    <w:rsid w:val="00EB425C"/>
    <w:rsid w:val="00EB4B05"/>
    <w:rsid w:val="00EB5CBB"/>
    <w:rsid w:val="00EB6D05"/>
    <w:rsid w:val="00EC0D49"/>
    <w:rsid w:val="00EC1D7D"/>
    <w:rsid w:val="00EC2CA1"/>
    <w:rsid w:val="00EC2FB5"/>
    <w:rsid w:val="00EC3BAE"/>
    <w:rsid w:val="00EC5F17"/>
    <w:rsid w:val="00EC7595"/>
    <w:rsid w:val="00ED0763"/>
    <w:rsid w:val="00ED0A59"/>
    <w:rsid w:val="00ED1630"/>
    <w:rsid w:val="00ED1786"/>
    <w:rsid w:val="00ED245A"/>
    <w:rsid w:val="00ED3124"/>
    <w:rsid w:val="00ED34D8"/>
    <w:rsid w:val="00ED389F"/>
    <w:rsid w:val="00ED4971"/>
    <w:rsid w:val="00ED4E48"/>
    <w:rsid w:val="00ED77EC"/>
    <w:rsid w:val="00ED7AB5"/>
    <w:rsid w:val="00EE1014"/>
    <w:rsid w:val="00EE19D4"/>
    <w:rsid w:val="00EE21FF"/>
    <w:rsid w:val="00EE2836"/>
    <w:rsid w:val="00EE2C57"/>
    <w:rsid w:val="00EE2FCD"/>
    <w:rsid w:val="00EE456D"/>
    <w:rsid w:val="00EE4B8B"/>
    <w:rsid w:val="00EE4C5F"/>
    <w:rsid w:val="00EE6175"/>
    <w:rsid w:val="00EE6474"/>
    <w:rsid w:val="00EE7C6E"/>
    <w:rsid w:val="00EE7E4F"/>
    <w:rsid w:val="00EF05FA"/>
    <w:rsid w:val="00EF07A2"/>
    <w:rsid w:val="00EF0A58"/>
    <w:rsid w:val="00EF0B11"/>
    <w:rsid w:val="00EF1079"/>
    <w:rsid w:val="00EF1520"/>
    <w:rsid w:val="00EF1E2A"/>
    <w:rsid w:val="00EF3BB9"/>
    <w:rsid w:val="00EF43A3"/>
    <w:rsid w:val="00EF4AED"/>
    <w:rsid w:val="00EF4FB5"/>
    <w:rsid w:val="00EF6531"/>
    <w:rsid w:val="00EF65E3"/>
    <w:rsid w:val="00EF71ED"/>
    <w:rsid w:val="00EF7AAF"/>
    <w:rsid w:val="00F001AE"/>
    <w:rsid w:val="00F04ED5"/>
    <w:rsid w:val="00F06281"/>
    <w:rsid w:val="00F066E3"/>
    <w:rsid w:val="00F07B91"/>
    <w:rsid w:val="00F07EF6"/>
    <w:rsid w:val="00F07F0A"/>
    <w:rsid w:val="00F10442"/>
    <w:rsid w:val="00F11D06"/>
    <w:rsid w:val="00F11F0C"/>
    <w:rsid w:val="00F1410D"/>
    <w:rsid w:val="00F14612"/>
    <w:rsid w:val="00F1485C"/>
    <w:rsid w:val="00F1562D"/>
    <w:rsid w:val="00F16BEC"/>
    <w:rsid w:val="00F17772"/>
    <w:rsid w:val="00F20422"/>
    <w:rsid w:val="00F2063F"/>
    <w:rsid w:val="00F21732"/>
    <w:rsid w:val="00F218A9"/>
    <w:rsid w:val="00F22360"/>
    <w:rsid w:val="00F23635"/>
    <w:rsid w:val="00F24694"/>
    <w:rsid w:val="00F253E0"/>
    <w:rsid w:val="00F27086"/>
    <w:rsid w:val="00F27745"/>
    <w:rsid w:val="00F302FC"/>
    <w:rsid w:val="00F30FD9"/>
    <w:rsid w:val="00F321CC"/>
    <w:rsid w:val="00F33583"/>
    <w:rsid w:val="00F33A65"/>
    <w:rsid w:val="00F34BAC"/>
    <w:rsid w:val="00F35E37"/>
    <w:rsid w:val="00F36B92"/>
    <w:rsid w:val="00F37150"/>
    <w:rsid w:val="00F378B3"/>
    <w:rsid w:val="00F37FB8"/>
    <w:rsid w:val="00F40635"/>
    <w:rsid w:val="00F40D1D"/>
    <w:rsid w:val="00F41914"/>
    <w:rsid w:val="00F41A2D"/>
    <w:rsid w:val="00F444B0"/>
    <w:rsid w:val="00F45D69"/>
    <w:rsid w:val="00F45E00"/>
    <w:rsid w:val="00F46DB5"/>
    <w:rsid w:val="00F47087"/>
    <w:rsid w:val="00F471FB"/>
    <w:rsid w:val="00F472E4"/>
    <w:rsid w:val="00F50B11"/>
    <w:rsid w:val="00F50DCE"/>
    <w:rsid w:val="00F51305"/>
    <w:rsid w:val="00F51909"/>
    <w:rsid w:val="00F51A6D"/>
    <w:rsid w:val="00F51A9B"/>
    <w:rsid w:val="00F51EB0"/>
    <w:rsid w:val="00F52AFC"/>
    <w:rsid w:val="00F52CA9"/>
    <w:rsid w:val="00F568B2"/>
    <w:rsid w:val="00F57DFE"/>
    <w:rsid w:val="00F6076A"/>
    <w:rsid w:val="00F60F16"/>
    <w:rsid w:val="00F61362"/>
    <w:rsid w:val="00F6225A"/>
    <w:rsid w:val="00F62AFE"/>
    <w:rsid w:val="00F63194"/>
    <w:rsid w:val="00F6474F"/>
    <w:rsid w:val="00F64E0A"/>
    <w:rsid w:val="00F657B2"/>
    <w:rsid w:val="00F65F3A"/>
    <w:rsid w:val="00F662DE"/>
    <w:rsid w:val="00F6788A"/>
    <w:rsid w:val="00F67952"/>
    <w:rsid w:val="00F70504"/>
    <w:rsid w:val="00F71221"/>
    <w:rsid w:val="00F71CD8"/>
    <w:rsid w:val="00F726A4"/>
    <w:rsid w:val="00F7499B"/>
    <w:rsid w:val="00F75B99"/>
    <w:rsid w:val="00F7702D"/>
    <w:rsid w:val="00F7776C"/>
    <w:rsid w:val="00F77957"/>
    <w:rsid w:val="00F77F4A"/>
    <w:rsid w:val="00F803E5"/>
    <w:rsid w:val="00F813FA"/>
    <w:rsid w:val="00F814CE"/>
    <w:rsid w:val="00F81FC2"/>
    <w:rsid w:val="00F83B52"/>
    <w:rsid w:val="00F83F91"/>
    <w:rsid w:val="00F85327"/>
    <w:rsid w:val="00F8555B"/>
    <w:rsid w:val="00F85B37"/>
    <w:rsid w:val="00F86F94"/>
    <w:rsid w:val="00F900E1"/>
    <w:rsid w:val="00F90A3C"/>
    <w:rsid w:val="00F93CDB"/>
    <w:rsid w:val="00F94229"/>
    <w:rsid w:val="00F94721"/>
    <w:rsid w:val="00F94ECB"/>
    <w:rsid w:val="00F9500A"/>
    <w:rsid w:val="00F9623A"/>
    <w:rsid w:val="00F96F9B"/>
    <w:rsid w:val="00F97C80"/>
    <w:rsid w:val="00FA08F2"/>
    <w:rsid w:val="00FA1539"/>
    <w:rsid w:val="00FA1E96"/>
    <w:rsid w:val="00FA3620"/>
    <w:rsid w:val="00FA4077"/>
    <w:rsid w:val="00FA459C"/>
    <w:rsid w:val="00FA48AA"/>
    <w:rsid w:val="00FA4D77"/>
    <w:rsid w:val="00FA5163"/>
    <w:rsid w:val="00FA693D"/>
    <w:rsid w:val="00FA69B2"/>
    <w:rsid w:val="00FA7EDD"/>
    <w:rsid w:val="00FA7FBA"/>
    <w:rsid w:val="00FB00D9"/>
    <w:rsid w:val="00FB0C7D"/>
    <w:rsid w:val="00FB1278"/>
    <w:rsid w:val="00FB1558"/>
    <w:rsid w:val="00FB1C87"/>
    <w:rsid w:val="00FB2A26"/>
    <w:rsid w:val="00FB2E7A"/>
    <w:rsid w:val="00FB3A7A"/>
    <w:rsid w:val="00FB3A9E"/>
    <w:rsid w:val="00FB58C2"/>
    <w:rsid w:val="00FC0465"/>
    <w:rsid w:val="00FC0BF9"/>
    <w:rsid w:val="00FC100E"/>
    <w:rsid w:val="00FC27E3"/>
    <w:rsid w:val="00FC46FA"/>
    <w:rsid w:val="00FC4848"/>
    <w:rsid w:val="00FC6D45"/>
    <w:rsid w:val="00FC71D6"/>
    <w:rsid w:val="00FC7F97"/>
    <w:rsid w:val="00FD0D9F"/>
    <w:rsid w:val="00FD1337"/>
    <w:rsid w:val="00FD154D"/>
    <w:rsid w:val="00FD175D"/>
    <w:rsid w:val="00FD1EBE"/>
    <w:rsid w:val="00FD2891"/>
    <w:rsid w:val="00FD3AA4"/>
    <w:rsid w:val="00FD3B53"/>
    <w:rsid w:val="00FD45FD"/>
    <w:rsid w:val="00FD526B"/>
    <w:rsid w:val="00FD55C7"/>
    <w:rsid w:val="00FD7386"/>
    <w:rsid w:val="00FE00F6"/>
    <w:rsid w:val="00FE5716"/>
    <w:rsid w:val="00FE63A5"/>
    <w:rsid w:val="00FF0212"/>
    <w:rsid w:val="00FF0248"/>
    <w:rsid w:val="00FF21C4"/>
    <w:rsid w:val="00FF3730"/>
    <w:rsid w:val="00FF3BFB"/>
    <w:rsid w:val="00FF47CC"/>
    <w:rsid w:val="00FF494A"/>
    <w:rsid w:val="00FF4AD1"/>
    <w:rsid w:val="00FF58E4"/>
    <w:rsid w:val="00FF6489"/>
    <w:rsid w:val="00FF6740"/>
    <w:rsid w:val="00FF6DB0"/>
    <w:rsid w:val="00FF6F9C"/>
    <w:rsid w:val="00FF7426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A2A55"/>
  <w15:chartTrackingRefBased/>
  <w15:docId w15:val="{D868873C-8F36-45A5-800B-79B77DCB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B2"/>
  </w:style>
  <w:style w:type="paragraph" w:styleId="Heading1">
    <w:name w:val="heading 1"/>
    <w:basedOn w:val="Normal"/>
    <w:next w:val="Normal"/>
    <w:link w:val="Heading1Char"/>
    <w:uiPriority w:val="9"/>
    <w:qFormat/>
    <w:rsid w:val="00D16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F2D"/>
  </w:style>
  <w:style w:type="paragraph" w:styleId="Footer">
    <w:name w:val="footer"/>
    <w:basedOn w:val="Normal"/>
    <w:link w:val="FooterChar"/>
    <w:uiPriority w:val="99"/>
    <w:unhideWhenUsed/>
    <w:rsid w:val="003A7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F2D"/>
  </w:style>
  <w:style w:type="paragraph" w:styleId="FootnoteText">
    <w:name w:val="footnote text"/>
    <w:basedOn w:val="Normal"/>
    <w:link w:val="FootnoteTextChar"/>
    <w:uiPriority w:val="99"/>
    <w:semiHidden/>
    <w:unhideWhenUsed/>
    <w:rsid w:val="00194F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4F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4FE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5320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1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C7F"/>
    <w:pPr>
      <w:numPr>
        <w:numId w:val="18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C7F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C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7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57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16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16AC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11A41"/>
    <w:pPr>
      <w:spacing w:after="100"/>
    </w:pPr>
    <w:rPr>
      <w:sz w:val="24"/>
    </w:rPr>
  </w:style>
  <w:style w:type="paragraph" w:styleId="NormalWeb">
    <w:name w:val="Normal (Web)"/>
    <w:basedOn w:val="Normal"/>
    <w:uiPriority w:val="99"/>
    <w:unhideWhenUsed/>
    <w:rsid w:val="00CE3A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86351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D64B2"/>
    <w:pPr>
      <w:tabs>
        <w:tab w:val="right" w:leader="dot" w:pos="9016"/>
      </w:tabs>
      <w:spacing w:after="100"/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7742D"/>
    <w:pPr>
      <w:spacing w:after="100"/>
      <w:ind w:left="440"/>
    </w:pPr>
    <w:rPr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509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ru.leeds.ac.uk/communication-with-research-participants-who-stop-participating-early/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592EC6-6530-44C7-8212-D4D0FBC44A8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A2DD2D9-1F1E-4962-8CDD-C64255DF4FAB}">
      <dgm:prSet phldrT="[Text]" custT="1"/>
      <dgm:spPr/>
      <dgm:t>
        <a:bodyPr/>
        <a:lstStyle/>
        <a:p>
          <a:r>
            <a:rPr lang="en-US" sz="1200"/>
            <a:t>(1) Involve patients</a:t>
          </a:r>
        </a:p>
      </dgm:t>
    </dgm:pt>
    <dgm:pt modelId="{DA25CB99-CE41-42A3-82F1-41A301C35EBB}" type="parTrans" cxnId="{772C70E2-108C-4517-9469-A5F0173DD19C}">
      <dgm:prSet/>
      <dgm:spPr/>
      <dgm:t>
        <a:bodyPr/>
        <a:lstStyle/>
        <a:p>
          <a:endParaRPr lang="en-US"/>
        </a:p>
      </dgm:t>
    </dgm:pt>
    <dgm:pt modelId="{552FAE44-EA82-47C4-8BE2-5E94E3C7E306}" type="sibTrans" cxnId="{772C70E2-108C-4517-9469-A5F0173DD19C}">
      <dgm:prSet/>
      <dgm:spPr/>
      <dgm:t>
        <a:bodyPr/>
        <a:lstStyle/>
        <a:p>
          <a:endParaRPr lang="en-US"/>
        </a:p>
      </dgm:t>
    </dgm:pt>
    <dgm:pt modelId="{64A6F1BD-7D36-4513-8360-AC763191EC50}">
      <dgm:prSet phldrT="[Text]" custT="1"/>
      <dgm:spPr/>
      <dgm:t>
        <a:bodyPr/>
        <a:lstStyle/>
        <a:p>
          <a:r>
            <a:rPr lang="en-US" sz="1200"/>
            <a:t>Involve patients contributing to the running of the study in developing the approach to communicating with participants who stop taking part early</a:t>
          </a:r>
        </a:p>
      </dgm:t>
    </dgm:pt>
    <dgm:pt modelId="{0600E212-1B66-4A7F-BEE7-BD326EE9FE7F}" type="parTrans" cxnId="{991E1E24-3FD3-400D-AB47-764FD5F8F802}">
      <dgm:prSet/>
      <dgm:spPr/>
      <dgm:t>
        <a:bodyPr/>
        <a:lstStyle/>
        <a:p>
          <a:endParaRPr lang="en-US"/>
        </a:p>
      </dgm:t>
    </dgm:pt>
    <dgm:pt modelId="{16F75874-E882-498A-BC88-C3C10DCD511F}" type="sibTrans" cxnId="{991E1E24-3FD3-400D-AB47-764FD5F8F802}">
      <dgm:prSet/>
      <dgm:spPr/>
      <dgm:t>
        <a:bodyPr/>
        <a:lstStyle/>
        <a:p>
          <a:endParaRPr lang="en-US"/>
        </a:p>
      </dgm:t>
    </dgm:pt>
    <dgm:pt modelId="{4D558DE4-52C4-42B6-8B8F-F7B6812B28BB}">
      <dgm:prSet phldrT="[Text]" custT="1"/>
      <dgm:spPr/>
      <dgm:t>
        <a:bodyPr/>
        <a:lstStyle/>
        <a:p>
          <a:r>
            <a:rPr lang="en-US" sz="1200"/>
            <a:t>(2) Training and support</a:t>
          </a:r>
        </a:p>
      </dgm:t>
    </dgm:pt>
    <dgm:pt modelId="{7472BF46-2332-4DEA-92FE-611E3D3392DB}" type="parTrans" cxnId="{10B728A6-0DAB-49A7-9BDB-B1C97D912557}">
      <dgm:prSet/>
      <dgm:spPr/>
      <dgm:t>
        <a:bodyPr/>
        <a:lstStyle/>
        <a:p>
          <a:endParaRPr lang="en-US"/>
        </a:p>
      </dgm:t>
    </dgm:pt>
    <dgm:pt modelId="{85A68DE9-37C6-4CFF-A2F5-3461BB451EE6}" type="sibTrans" cxnId="{10B728A6-0DAB-49A7-9BDB-B1C97D912557}">
      <dgm:prSet/>
      <dgm:spPr/>
      <dgm:t>
        <a:bodyPr/>
        <a:lstStyle/>
        <a:p>
          <a:endParaRPr lang="en-US"/>
        </a:p>
      </dgm:t>
    </dgm:pt>
    <dgm:pt modelId="{241458C3-3E98-438B-BBF6-295AAAAEC193}">
      <dgm:prSet phldrT="[Text]" custT="1"/>
      <dgm:spPr/>
      <dgm:t>
        <a:bodyPr/>
        <a:lstStyle/>
        <a:p>
          <a:r>
            <a:rPr lang="en-US" sz="1200"/>
            <a:t>Provide adequate training and support to all those who will be providing the communication to the participants</a:t>
          </a:r>
        </a:p>
      </dgm:t>
    </dgm:pt>
    <dgm:pt modelId="{0B8C9F77-71CA-41BE-9771-F225A20174CB}" type="parTrans" cxnId="{2A7FF01F-D73B-4070-A75E-309E5617FD33}">
      <dgm:prSet/>
      <dgm:spPr/>
      <dgm:t>
        <a:bodyPr/>
        <a:lstStyle/>
        <a:p>
          <a:endParaRPr lang="en-US"/>
        </a:p>
      </dgm:t>
    </dgm:pt>
    <dgm:pt modelId="{66B206A1-594A-4701-862C-1717A273258F}" type="sibTrans" cxnId="{2A7FF01F-D73B-4070-A75E-309E5617FD33}">
      <dgm:prSet/>
      <dgm:spPr/>
      <dgm:t>
        <a:bodyPr/>
        <a:lstStyle/>
        <a:p>
          <a:endParaRPr lang="en-US"/>
        </a:p>
      </dgm:t>
    </dgm:pt>
    <dgm:pt modelId="{E60B4781-5E0A-4AB0-8FB1-F55605D325B7}">
      <dgm:prSet phldrT="[Text]" custT="1"/>
      <dgm:spPr/>
      <dgm:t>
        <a:bodyPr/>
        <a:lstStyle/>
        <a:p>
          <a:r>
            <a:rPr lang="en-US" sz="1200"/>
            <a:t>(3) Study and its participants</a:t>
          </a:r>
        </a:p>
      </dgm:t>
    </dgm:pt>
    <dgm:pt modelId="{E64DE23F-D563-41F9-9B90-CC4FA3FD6FB8}" type="parTrans" cxnId="{1EFA510A-89E9-47DA-9D71-7C31EC1977AE}">
      <dgm:prSet/>
      <dgm:spPr/>
      <dgm:t>
        <a:bodyPr/>
        <a:lstStyle/>
        <a:p>
          <a:endParaRPr lang="en-US"/>
        </a:p>
      </dgm:t>
    </dgm:pt>
    <dgm:pt modelId="{A961B002-EC28-4CFE-957B-8CBE46BCEB88}" type="sibTrans" cxnId="{1EFA510A-89E9-47DA-9D71-7C31EC1977AE}">
      <dgm:prSet/>
      <dgm:spPr/>
      <dgm:t>
        <a:bodyPr/>
        <a:lstStyle/>
        <a:p>
          <a:endParaRPr lang="en-US"/>
        </a:p>
      </dgm:t>
    </dgm:pt>
    <dgm:pt modelId="{58A6B76D-B664-4473-AD89-AC68E2BDCD41}">
      <dgm:prSet phldrT="[Text]" custT="1"/>
      <dgm:spPr/>
      <dgm:t>
        <a:bodyPr/>
        <a:lstStyle/>
        <a:p>
          <a:r>
            <a:rPr lang="en-US" sz="1200"/>
            <a:t>Consider the specific study and its participants, and how the specific characteristics will need to be reflected in the planned communication</a:t>
          </a:r>
        </a:p>
      </dgm:t>
    </dgm:pt>
    <dgm:pt modelId="{CDE27085-71A1-4639-A8A7-48DA58CF1873}" type="parTrans" cxnId="{F94E3816-4612-45BE-BA41-2F2E5D264FBB}">
      <dgm:prSet/>
      <dgm:spPr/>
      <dgm:t>
        <a:bodyPr/>
        <a:lstStyle/>
        <a:p>
          <a:endParaRPr lang="en-US"/>
        </a:p>
      </dgm:t>
    </dgm:pt>
    <dgm:pt modelId="{F46F4E48-5BA9-4F7F-AD8F-68DEF6C9402B}" type="sibTrans" cxnId="{F94E3816-4612-45BE-BA41-2F2E5D264FBB}">
      <dgm:prSet/>
      <dgm:spPr/>
      <dgm:t>
        <a:bodyPr/>
        <a:lstStyle/>
        <a:p>
          <a:endParaRPr lang="en-US"/>
        </a:p>
      </dgm:t>
    </dgm:pt>
    <dgm:pt modelId="{1843F998-3FB8-4394-9D01-63F079A3BF2C}">
      <dgm:prSet custT="1"/>
      <dgm:spPr/>
      <dgm:t>
        <a:bodyPr/>
        <a:lstStyle/>
        <a:p>
          <a:r>
            <a:rPr lang="en-US" sz="1200"/>
            <a:t>(4) Formatting and accessibility</a:t>
          </a:r>
        </a:p>
      </dgm:t>
    </dgm:pt>
    <dgm:pt modelId="{666BFBF4-145E-451A-B984-8CEFC210D182}" type="parTrans" cxnId="{9291B2B7-F796-41C7-AA94-337E8B63CB90}">
      <dgm:prSet/>
      <dgm:spPr/>
      <dgm:t>
        <a:bodyPr/>
        <a:lstStyle/>
        <a:p>
          <a:endParaRPr lang="en-US"/>
        </a:p>
      </dgm:t>
    </dgm:pt>
    <dgm:pt modelId="{B4FEA011-B455-4B4A-A9A4-64D76A618776}" type="sibTrans" cxnId="{9291B2B7-F796-41C7-AA94-337E8B63CB90}">
      <dgm:prSet/>
      <dgm:spPr/>
      <dgm:t>
        <a:bodyPr/>
        <a:lstStyle/>
        <a:p>
          <a:endParaRPr lang="en-US"/>
        </a:p>
      </dgm:t>
    </dgm:pt>
    <dgm:pt modelId="{EA672716-4AC0-4930-BCDE-37DD7625CDF6}">
      <dgm:prSet/>
      <dgm:spPr/>
      <dgm:t>
        <a:bodyPr/>
        <a:lstStyle/>
        <a:p>
          <a:r>
            <a:rPr lang="en-US"/>
            <a:t>(5) Pre-study information</a:t>
          </a:r>
        </a:p>
      </dgm:t>
    </dgm:pt>
    <dgm:pt modelId="{F4023A13-A2ED-45AA-B947-B1875C8C505D}" type="parTrans" cxnId="{F98EEACC-5757-4600-9769-A8B90E681873}">
      <dgm:prSet/>
      <dgm:spPr/>
      <dgm:t>
        <a:bodyPr/>
        <a:lstStyle/>
        <a:p>
          <a:endParaRPr lang="en-US"/>
        </a:p>
      </dgm:t>
    </dgm:pt>
    <dgm:pt modelId="{2AF1B1F1-149C-4407-927A-CB1CC0B2FC89}" type="sibTrans" cxnId="{F98EEACC-5757-4600-9769-A8B90E681873}">
      <dgm:prSet/>
      <dgm:spPr/>
      <dgm:t>
        <a:bodyPr/>
        <a:lstStyle/>
        <a:p>
          <a:endParaRPr lang="en-US"/>
        </a:p>
      </dgm:t>
    </dgm:pt>
    <dgm:pt modelId="{08210CBC-9066-47FF-933F-8E883E469ED8}">
      <dgm:prSet/>
      <dgm:spPr/>
      <dgm:t>
        <a:bodyPr/>
        <a:lstStyle/>
        <a:p>
          <a:r>
            <a:rPr lang="en-US"/>
            <a:t>(6) Other study information</a:t>
          </a:r>
        </a:p>
      </dgm:t>
    </dgm:pt>
    <dgm:pt modelId="{932C4F76-C1AA-4F3A-AD73-D2B371422D1F}" type="parTrans" cxnId="{2B27F713-CAC6-4F7F-AC23-3A6A95EC97E4}">
      <dgm:prSet/>
      <dgm:spPr/>
      <dgm:t>
        <a:bodyPr/>
        <a:lstStyle/>
        <a:p>
          <a:endParaRPr lang="en-US"/>
        </a:p>
      </dgm:t>
    </dgm:pt>
    <dgm:pt modelId="{CF8D1961-7572-4025-B17C-8078F6CC4498}" type="sibTrans" cxnId="{2B27F713-CAC6-4F7F-AC23-3A6A95EC97E4}">
      <dgm:prSet/>
      <dgm:spPr/>
      <dgm:t>
        <a:bodyPr/>
        <a:lstStyle/>
        <a:p>
          <a:endParaRPr lang="en-US"/>
        </a:p>
      </dgm:t>
    </dgm:pt>
    <dgm:pt modelId="{781A3F5D-97CE-4CAD-AB83-432D887A5434}">
      <dgm:prSet phldrT="[Text]" custT="1"/>
      <dgm:spPr/>
      <dgm:t>
        <a:bodyPr/>
        <a:lstStyle/>
        <a:p>
          <a:r>
            <a:rPr lang="en-US" sz="1200"/>
            <a:t>Consider mapping out expected 'pathways' of participants at they reduce or stop their participation</a:t>
          </a:r>
        </a:p>
      </dgm:t>
    </dgm:pt>
    <dgm:pt modelId="{412CE2DA-C76B-4EDE-8D03-A88385937521}" type="parTrans" cxnId="{08C4E04E-317B-4352-8298-208CA37F6AB1}">
      <dgm:prSet/>
      <dgm:spPr/>
      <dgm:t>
        <a:bodyPr/>
        <a:lstStyle/>
        <a:p>
          <a:endParaRPr lang="en-US"/>
        </a:p>
      </dgm:t>
    </dgm:pt>
    <dgm:pt modelId="{5E77E472-4DAE-4FF5-83DC-009D47E79FB3}" type="sibTrans" cxnId="{08C4E04E-317B-4352-8298-208CA37F6AB1}">
      <dgm:prSet/>
      <dgm:spPr/>
      <dgm:t>
        <a:bodyPr/>
        <a:lstStyle/>
        <a:p>
          <a:endParaRPr lang="en-US"/>
        </a:p>
      </dgm:t>
    </dgm:pt>
    <dgm:pt modelId="{888612EE-4B61-48C0-BA55-A0AA9CA29767}">
      <dgm:prSet custT="1"/>
      <dgm:spPr/>
      <dgm:t>
        <a:bodyPr/>
        <a:lstStyle/>
        <a:p>
          <a:r>
            <a:rPr lang="en-US" sz="1200"/>
            <a:t>Take necessary steps to ensure everyone will be able to access the information</a:t>
          </a:r>
        </a:p>
      </dgm:t>
    </dgm:pt>
    <dgm:pt modelId="{23FF5FE3-395D-4077-AD6E-EBC3B66106C7}" type="parTrans" cxnId="{07231BAF-A8A4-4E76-9874-4627DAF5C44A}">
      <dgm:prSet/>
      <dgm:spPr/>
      <dgm:t>
        <a:bodyPr/>
        <a:lstStyle/>
        <a:p>
          <a:endParaRPr lang="en-US"/>
        </a:p>
      </dgm:t>
    </dgm:pt>
    <dgm:pt modelId="{584F4AF9-8E3C-49EC-98D9-DEC23E655BDD}" type="sibTrans" cxnId="{07231BAF-A8A4-4E76-9874-4627DAF5C44A}">
      <dgm:prSet/>
      <dgm:spPr/>
      <dgm:t>
        <a:bodyPr/>
        <a:lstStyle/>
        <a:p>
          <a:endParaRPr lang="en-US"/>
        </a:p>
      </dgm:t>
    </dgm:pt>
    <dgm:pt modelId="{199A7C3D-E4C8-4B11-B254-917F00360B32}">
      <dgm:prSet custT="1"/>
      <dgm:spPr/>
      <dgm:t>
        <a:bodyPr/>
        <a:lstStyle/>
        <a:p>
          <a:r>
            <a:rPr lang="en-US" sz="1200"/>
            <a:t>Provide information to everyone in a form that will be accessible to most, with an invitation to contact the research team to request other formats</a:t>
          </a:r>
        </a:p>
      </dgm:t>
    </dgm:pt>
    <dgm:pt modelId="{BEDF3B66-5298-4AC3-B237-87FAD28484F9}" type="parTrans" cxnId="{A540A396-BF2D-420E-ACDB-B5DC7D3B94AE}">
      <dgm:prSet/>
      <dgm:spPr/>
      <dgm:t>
        <a:bodyPr/>
        <a:lstStyle/>
        <a:p>
          <a:endParaRPr lang="en-US"/>
        </a:p>
      </dgm:t>
    </dgm:pt>
    <dgm:pt modelId="{E08E4CA1-93B0-4E66-89CD-C8D86A4CF5E9}" type="sibTrans" cxnId="{A540A396-BF2D-420E-ACDB-B5DC7D3B94AE}">
      <dgm:prSet/>
      <dgm:spPr/>
      <dgm:t>
        <a:bodyPr/>
        <a:lstStyle/>
        <a:p>
          <a:endParaRPr lang="en-US"/>
        </a:p>
      </dgm:t>
    </dgm:pt>
    <dgm:pt modelId="{3567460A-2806-469B-A6B3-2B5FFB4DF1E4}">
      <dgm:prSet custT="1"/>
      <dgm:spPr/>
      <dgm:t>
        <a:bodyPr/>
        <a:lstStyle/>
        <a:p>
          <a:r>
            <a:rPr lang="en-US" sz="1200"/>
            <a:t>Ensure potential study participants receive clear, balanced and complete pre-study information about what will happen if they stop their participation later on</a:t>
          </a:r>
        </a:p>
      </dgm:t>
    </dgm:pt>
    <dgm:pt modelId="{0AC6F0CD-05D7-448C-9934-2BCAF8F05F75}" type="parTrans" cxnId="{33635E2A-51DE-4574-8FE0-1952A8E39A98}">
      <dgm:prSet/>
      <dgm:spPr/>
      <dgm:t>
        <a:bodyPr/>
        <a:lstStyle/>
        <a:p>
          <a:endParaRPr lang="en-US"/>
        </a:p>
      </dgm:t>
    </dgm:pt>
    <dgm:pt modelId="{4434BB07-442C-4F0B-95AF-CF9901D487A8}" type="sibTrans" cxnId="{33635E2A-51DE-4574-8FE0-1952A8E39A98}">
      <dgm:prSet/>
      <dgm:spPr/>
      <dgm:t>
        <a:bodyPr/>
        <a:lstStyle/>
        <a:p>
          <a:endParaRPr lang="en-US"/>
        </a:p>
      </dgm:t>
    </dgm:pt>
    <dgm:pt modelId="{83E69244-6E5C-4A23-957E-885CC70C1DDB}">
      <dgm:prSet custT="1"/>
      <dgm:spPr/>
      <dgm:t>
        <a:bodyPr/>
        <a:lstStyle/>
        <a:p>
          <a:r>
            <a:rPr lang="en-US" sz="1200"/>
            <a:t>Ensure the planned communication aligns correctly with other planned participant-facing communications</a:t>
          </a:r>
        </a:p>
      </dgm:t>
    </dgm:pt>
    <dgm:pt modelId="{3991496B-0A57-44E1-8596-0F579B113CB8}" type="parTrans" cxnId="{ACFA762E-A3E4-4112-8F23-19F01F089776}">
      <dgm:prSet/>
      <dgm:spPr/>
      <dgm:t>
        <a:bodyPr/>
        <a:lstStyle/>
        <a:p>
          <a:endParaRPr lang="en-US"/>
        </a:p>
      </dgm:t>
    </dgm:pt>
    <dgm:pt modelId="{82A9B507-C96C-4430-9EAA-4288468911C5}" type="sibTrans" cxnId="{ACFA762E-A3E4-4112-8F23-19F01F089776}">
      <dgm:prSet/>
      <dgm:spPr/>
      <dgm:t>
        <a:bodyPr/>
        <a:lstStyle/>
        <a:p>
          <a:endParaRPr lang="en-US"/>
        </a:p>
      </dgm:t>
    </dgm:pt>
    <dgm:pt modelId="{E42D1737-E3DD-4AA5-A25A-B4CD8CF16165}" type="pres">
      <dgm:prSet presAssocID="{57592EC6-6530-44C7-8212-D4D0FBC44A81}" presName="linearFlow" presStyleCnt="0">
        <dgm:presLayoutVars>
          <dgm:dir/>
          <dgm:animLvl val="lvl"/>
          <dgm:resizeHandles val="exact"/>
        </dgm:presLayoutVars>
      </dgm:prSet>
      <dgm:spPr/>
    </dgm:pt>
    <dgm:pt modelId="{1D6FD9B3-C724-4F54-B4E7-0BE54F6B248C}" type="pres">
      <dgm:prSet presAssocID="{9A2DD2D9-1F1E-4962-8CDD-C64255DF4FAB}" presName="composite" presStyleCnt="0"/>
      <dgm:spPr/>
    </dgm:pt>
    <dgm:pt modelId="{B5A3A99A-ECED-4057-97E9-41249E1B0314}" type="pres">
      <dgm:prSet presAssocID="{9A2DD2D9-1F1E-4962-8CDD-C64255DF4FAB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D6E4384D-DDCC-4264-8133-8E6D1AFD1140}" type="pres">
      <dgm:prSet presAssocID="{9A2DD2D9-1F1E-4962-8CDD-C64255DF4FAB}" presName="descendantText" presStyleLbl="alignAcc1" presStyleIdx="0" presStyleCnt="6" custScaleX="100000">
        <dgm:presLayoutVars>
          <dgm:bulletEnabled val="1"/>
        </dgm:presLayoutVars>
      </dgm:prSet>
      <dgm:spPr/>
    </dgm:pt>
    <dgm:pt modelId="{73F3A4A5-A555-4D7E-AA65-D3541C54990E}" type="pres">
      <dgm:prSet presAssocID="{552FAE44-EA82-47C4-8BE2-5E94E3C7E306}" presName="sp" presStyleCnt="0"/>
      <dgm:spPr/>
    </dgm:pt>
    <dgm:pt modelId="{A6E5638D-49BE-494C-8A77-8F99BB771E20}" type="pres">
      <dgm:prSet presAssocID="{4D558DE4-52C4-42B6-8B8F-F7B6812B28BB}" presName="composite" presStyleCnt="0"/>
      <dgm:spPr/>
    </dgm:pt>
    <dgm:pt modelId="{549A3A6B-2470-4797-A8E8-47299E8EFBB0}" type="pres">
      <dgm:prSet presAssocID="{4D558DE4-52C4-42B6-8B8F-F7B6812B28BB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CBA65CFC-B521-485D-8A8C-A0E0994AE7D8}" type="pres">
      <dgm:prSet presAssocID="{4D558DE4-52C4-42B6-8B8F-F7B6812B28BB}" presName="descendantText" presStyleLbl="alignAcc1" presStyleIdx="1" presStyleCnt="6">
        <dgm:presLayoutVars>
          <dgm:bulletEnabled val="1"/>
        </dgm:presLayoutVars>
      </dgm:prSet>
      <dgm:spPr/>
    </dgm:pt>
    <dgm:pt modelId="{7BE8EB15-2020-43A2-BD18-0F9554CCEE22}" type="pres">
      <dgm:prSet presAssocID="{85A68DE9-37C6-4CFF-A2F5-3461BB451EE6}" presName="sp" presStyleCnt="0"/>
      <dgm:spPr/>
    </dgm:pt>
    <dgm:pt modelId="{05B76239-63B6-4478-8255-85DE5C1FCE7E}" type="pres">
      <dgm:prSet presAssocID="{E60B4781-5E0A-4AB0-8FB1-F55605D325B7}" presName="composite" presStyleCnt="0"/>
      <dgm:spPr/>
    </dgm:pt>
    <dgm:pt modelId="{0716977F-A7A8-4123-9F69-6789B1CEBEDB}" type="pres">
      <dgm:prSet presAssocID="{E60B4781-5E0A-4AB0-8FB1-F55605D325B7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B3A7BA97-A475-4770-8267-A14B263CF0EB}" type="pres">
      <dgm:prSet presAssocID="{E60B4781-5E0A-4AB0-8FB1-F55605D325B7}" presName="descendantText" presStyleLbl="alignAcc1" presStyleIdx="2" presStyleCnt="6">
        <dgm:presLayoutVars>
          <dgm:bulletEnabled val="1"/>
        </dgm:presLayoutVars>
      </dgm:prSet>
      <dgm:spPr/>
    </dgm:pt>
    <dgm:pt modelId="{E8C1145A-8DCE-4210-AF5C-F3D57B9E5870}" type="pres">
      <dgm:prSet presAssocID="{A961B002-EC28-4CFE-957B-8CBE46BCEB88}" presName="sp" presStyleCnt="0"/>
      <dgm:spPr/>
    </dgm:pt>
    <dgm:pt modelId="{12070B44-327B-4575-AF76-60659464CBCD}" type="pres">
      <dgm:prSet presAssocID="{1843F998-3FB8-4394-9D01-63F079A3BF2C}" presName="composite" presStyleCnt="0"/>
      <dgm:spPr/>
    </dgm:pt>
    <dgm:pt modelId="{EB426C73-3968-4B71-869D-4D1A45DB68C6}" type="pres">
      <dgm:prSet presAssocID="{1843F998-3FB8-4394-9D01-63F079A3BF2C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785C7E64-758D-4B1A-82B4-A7D7C10F1F82}" type="pres">
      <dgm:prSet presAssocID="{1843F998-3FB8-4394-9D01-63F079A3BF2C}" presName="descendantText" presStyleLbl="alignAcc1" presStyleIdx="3" presStyleCnt="6">
        <dgm:presLayoutVars>
          <dgm:bulletEnabled val="1"/>
        </dgm:presLayoutVars>
      </dgm:prSet>
      <dgm:spPr/>
    </dgm:pt>
    <dgm:pt modelId="{DCA8DE51-E477-4887-9A4C-AF60576DD7C3}" type="pres">
      <dgm:prSet presAssocID="{B4FEA011-B455-4B4A-A9A4-64D76A618776}" presName="sp" presStyleCnt="0"/>
      <dgm:spPr/>
    </dgm:pt>
    <dgm:pt modelId="{98C57C38-DAD9-452F-A08E-5B045AF172D0}" type="pres">
      <dgm:prSet presAssocID="{EA672716-4AC0-4930-BCDE-37DD7625CDF6}" presName="composite" presStyleCnt="0"/>
      <dgm:spPr/>
    </dgm:pt>
    <dgm:pt modelId="{16275ED4-AC45-4239-87E8-62A1AA070BFD}" type="pres">
      <dgm:prSet presAssocID="{EA672716-4AC0-4930-BCDE-37DD7625CDF6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4A498CC9-68E0-4AE6-A835-E92D7D08EFEE}" type="pres">
      <dgm:prSet presAssocID="{EA672716-4AC0-4930-BCDE-37DD7625CDF6}" presName="descendantText" presStyleLbl="alignAcc1" presStyleIdx="4" presStyleCnt="6">
        <dgm:presLayoutVars>
          <dgm:bulletEnabled val="1"/>
        </dgm:presLayoutVars>
      </dgm:prSet>
      <dgm:spPr/>
    </dgm:pt>
    <dgm:pt modelId="{A1D344ED-B3A1-482A-9CF7-4085865933E0}" type="pres">
      <dgm:prSet presAssocID="{2AF1B1F1-149C-4407-927A-CB1CC0B2FC89}" presName="sp" presStyleCnt="0"/>
      <dgm:spPr/>
    </dgm:pt>
    <dgm:pt modelId="{CC34C3CF-1A41-4E2C-878A-2D34CB78127D}" type="pres">
      <dgm:prSet presAssocID="{08210CBC-9066-47FF-933F-8E883E469ED8}" presName="composite" presStyleCnt="0"/>
      <dgm:spPr/>
    </dgm:pt>
    <dgm:pt modelId="{EA6C176B-4FC2-408B-AD0A-4DA653F03515}" type="pres">
      <dgm:prSet presAssocID="{08210CBC-9066-47FF-933F-8E883E469ED8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1A176375-B0F2-4FA0-8C7E-37079D58B396}" type="pres">
      <dgm:prSet presAssocID="{08210CBC-9066-47FF-933F-8E883E469ED8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19467802-055E-44D0-A24B-E69CAFB98567}" type="presOf" srcId="{08210CBC-9066-47FF-933F-8E883E469ED8}" destId="{EA6C176B-4FC2-408B-AD0A-4DA653F03515}" srcOrd="0" destOrd="0" presId="urn:microsoft.com/office/officeart/2005/8/layout/chevron2"/>
    <dgm:cxn modelId="{1EFA510A-89E9-47DA-9D71-7C31EC1977AE}" srcId="{57592EC6-6530-44C7-8212-D4D0FBC44A81}" destId="{E60B4781-5E0A-4AB0-8FB1-F55605D325B7}" srcOrd="2" destOrd="0" parTransId="{E64DE23F-D563-41F9-9B90-CC4FA3FD6FB8}" sibTransId="{A961B002-EC28-4CFE-957B-8CBE46BCEB88}"/>
    <dgm:cxn modelId="{8A61E411-03FE-42A2-BBDD-D08ED6DB7A95}" type="presOf" srcId="{9A2DD2D9-1F1E-4962-8CDD-C64255DF4FAB}" destId="{B5A3A99A-ECED-4057-97E9-41249E1B0314}" srcOrd="0" destOrd="0" presId="urn:microsoft.com/office/officeart/2005/8/layout/chevron2"/>
    <dgm:cxn modelId="{2B27F713-CAC6-4F7F-AC23-3A6A95EC97E4}" srcId="{57592EC6-6530-44C7-8212-D4D0FBC44A81}" destId="{08210CBC-9066-47FF-933F-8E883E469ED8}" srcOrd="5" destOrd="0" parTransId="{932C4F76-C1AA-4F3A-AD73-D2B371422D1F}" sibTransId="{CF8D1961-7572-4025-B17C-8078F6CC4498}"/>
    <dgm:cxn modelId="{F94E3816-4612-45BE-BA41-2F2E5D264FBB}" srcId="{E60B4781-5E0A-4AB0-8FB1-F55605D325B7}" destId="{58A6B76D-B664-4473-AD89-AC68E2BDCD41}" srcOrd="0" destOrd="0" parTransId="{CDE27085-71A1-4639-A8A7-48DA58CF1873}" sibTransId="{F46F4E48-5BA9-4F7F-AD8F-68DEF6C9402B}"/>
    <dgm:cxn modelId="{7DAE8C1F-883A-43AD-B6E1-1816EC778383}" type="presOf" srcId="{241458C3-3E98-438B-BBF6-295AAAAEC193}" destId="{CBA65CFC-B521-485D-8A8C-A0E0994AE7D8}" srcOrd="0" destOrd="0" presId="urn:microsoft.com/office/officeart/2005/8/layout/chevron2"/>
    <dgm:cxn modelId="{2A7FF01F-D73B-4070-A75E-309E5617FD33}" srcId="{4D558DE4-52C4-42B6-8B8F-F7B6812B28BB}" destId="{241458C3-3E98-438B-BBF6-295AAAAEC193}" srcOrd="0" destOrd="0" parTransId="{0B8C9F77-71CA-41BE-9771-F225A20174CB}" sibTransId="{66B206A1-594A-4701-862C-1717A273258F}"/>
    <dgm:cxn modelId="{991E1E24-3FD3-400D-AB47-764FD5F8F802}" srcId="{9A2DD2D9-1F1E-4962-8CDD-C64255DF4FAB}" destId="{64A6F1BD-7D36-4513-8360-AC763191EC50}" srcOrd="0" destOrd="0" parTransId="{0600E212-1B66-4A7F-BEE7-BD326EE9FE7F}" sibTransId="{16F75874-E882-498A-BC88-C3C10DCD511F}"/>
    <dgm:cxn modelId="{33635E2A-51DE-4574-8FE0-1952A8E39A98}" srcId="{EA672716-4AC0-4930-BCDE-37DD7625CDF6}" destId="{3567460A-2806-469B-A6B3-2B5FFB4DF1E4}" srcOrd="0" destOrd="0" parTransId="{0AC6F0CD-05D7-448C-9934-2BCAF8F05F75}" sibTransId="{4434BB07-442C-4F0B-95AF-CF9901D487A8}"/>
    <dgm:cxn modelId="{4C0D692C-342F-4778-A8CE-60B6C2C72814}" type="presOf" srcId="{E60B4781-5E0A-4AB0-8FB1-F55605D325B7}" destId="{0716977F-A7A8-4123-9F69-6789B1CEBEDB}" srcOrd="0" destOrd="0" presId="urn:microsoft.com/office/officeart/2005/8/layout/chevron2"/>
    <dgm:cxn modelId="{ACFA762E-A3E4-4112-8F23-19F01F089776}" srcId="{08210CBC-9066-47FF-933F-8E883E469ED8}" destId="{83E69244-6E5C-4A23-957E-885CC70C1DDB}" srcOrd="0" destOrd="0" parTransId="{3991496B-0A57-44E1-8596-0F579B113CB8}" sibTransId="{82A9B507-C96C-4430-9EAA-4288468911C5}"/>
    <dgm:cxn modelId="{2BE12C2F-8882-40A1-9ACA-EF9B7C4C4575}" type="presOf" srcId="{888612EE-4B61-48C0-BA55-A0AA9CA29767}" destId="{785C7E64-758D-4B1A-82B4-A7D7C10F1F82}" srcOrd="0" destOrd="0" presId="urn:microsoft.com/office/officeart/2005/8/layout/chevron2"/>
    <dgm:cxn modelId="{AEE03C3E-F3CF-4D02-81CD-7D8C2B3A12C7}" type="presOf" srcId="{4D558DE4-52C4-42B6-8B8F-F7B6812B28BB}" destId="{549A3A6B-2470-4797-A8E8-47299E8EFBB0}" srcOrd="0" destOrd="0" presId="urn:microsoft.com/office/officeart/2005/8/layout/chevron2"/>
    <dgm:cxn modelId="{C692705E-E9DB-4347-A5A8-8AF891AEC6FB}" type="presOf" srcId="{EA672716-4AC0-4930-BCDE-37DD7625CDF6}" destId="{16275ED4-AC45-4239-87E8-62A1AA070BFD}" srcOrd="0" destOrd="0" presId="urn:microsoft.com/office/officeart/2005/8/layout/chevron2"/>
    <dgm:cxn modelId="{BCE26569-556F-4A35-A065-43BE543DD139}" type="presOf" srcId="{781A3F5D-97CE-4CAD-AB83-432D887A5434}" destId="{B3A7BA97-A475-4770-8267-A14B263CF0EB}" srcOrd="0" destOrd="1" presId="urn:microsoft.com/office/officeart/2005/8/layout/chevron2"/>
    <dgm:cxn modelId="{08C4E04E-317B-4352-8298-208CA37F6AB1}" srcId="{E60B4781-5E0A-4AB0-8FB1-F55605D325B7}" destId="{781A3F5D-97CE-4CAD-AB83-432D887A5434}" srcOrd="1" destOrd="0" parTransId="{412CE2DA-C76B-4EDE-8D03-A88385937521}" sibTransId="{5E77E472-4DAE-4FF5-83DC-009D47E79FB3}"/>
    <dgm:cxn modelId="{A540A396-BF2D-420E-ACDB-B5DC7D3B94AE}" srcId="{1843F998-3FB8-4394-9D01-63F079A3BF2C}" destId="{199A7C3D-E4C8-4B11-B254-917F00360B32}" srcOrd="1" destOrd="0" parTransId="{BEDF3B66-5298-4AC3-B237-87FAD28484F9}" sibTransId="{E08E4CA1-93B0-4E66-89CD-C8D86A4CF5E9}"/>
    <dgm:cxn modelId="{D076239B-7A81-422E-BD0B-64E21CE15348}" type="presOf" srcId="{1843F998-3FB8-4394-9D01-63F079A3BF2C}" destId="{EB426C73-3968-4B71-869D-4D1A45DB68C6}" srcOrd="0" destOrd="0" presId="urn:microsoft.com/office/officeart/2005/8/layout/chevron2"/>
    <dgm:cxn modelId="{3B03A89B-99C1-4CBF-B898-0E6C49655261}" type="presOf" srcId="{58A6B76D-B664-4473-AD89-AC68E2BDCD41}" destId="{B3A7BA97-A475-4770-8267-A14B263CF0EB}" srcOrd="0" destOrd="0" presId="urn:microsoft.com/office/officeart/2005/8/layout/chevron2"/>
    <dgm:cxn modelId="{58F91FA6-58AB-4515-B173-6F56A9F5984D}" type="presOf" srcId="{199A7C3D-E4C8-4B11-B254-917F00360B32}" destId="{785C7E64-758D-4B1A-82B4-A7D7C10F1F82}" srcOrd="0" destOrd="1" presId="urn:microsoft.com/office/officeart/2005/8/layout/chevron2"/>
    <dgm:cxn modelId="{10B728A6-0DAB-49A7-9BDB-B1C97D912557}" srcId="{57592EC6-6530-44C7-8212-D4D0FBC44A81}" destId="{4D558DE4-52C4-42B6-8B8F-F7B6812B28BB}" srcOrd="1" destOrd="0" parTransId="{7472BF46-2332-4DEA-92FE-611E3D3392DB}" sibTransId="{85A68DE9-37C6-4CFF-A2F5-3461BB451EE6}"/>
    <dgm:cxn modelId="{3A7127A8-E280-4911-A122-FC97FD5F1D59}" type="presOf" srcId="{3567460A-2806-469B-A6B3-2B5FFB4DF1E4}" destId="{4A498CC9-68E0-4AE6-A835-E92D7D08EFEE}" srcOrd="0" destOrd="0" presId="urn:microsoft.com/office/officeart/2005/8/layout/chevron2"/>
    <dgm:cxn modelId="{07231BAF-A8A4-4E76-9874-4627DAF5C44A}" srcId="{1843F998-3FB8-4394-9D01-63F079A3BF2C}" destId="{888612EE-4B61-48C0-BA55-A0AA9CA29767}" srcOrd="0" destOrd="0" parTransId="{23FF5FE3-395D-4077-AD6E-EBC3B66106C7}" sibTransId="{584F4AF9-8E3C-49EC-98D9-DEC23E655BDD}"/>
    <dgm:cxn modelId="{9291B2B7-F796-41C7-AA94-337E8B63CB90}" srcId="{57592EC6-6530-44C7-8212-D4D0FBC44A81}" destId="{1843F998-3FB8-4394-9D01-63F079A3BF2C}" srcOrd="3" destOrd="0" parTransId="{666BFBF4-145E-451A-B984-8CEFC210D182}" sibTransId="{B4FEA011-B455-4B4A-A9A4-64D76A618776}"/>
    <dgm:cxn modelId="{753200C2-D73F-47DD-BBB8-1C6FA4508585}" type="presOf" srcId="{57592EC6-6530-44C7-8212-D4D0FBC44A81}" destId="{E42D1737-E3DD-4AA5-A25A-B4CD8CF16165}" srcOrd="0" destOrd="0" presId="urn:microsoft.com/office/officeart/2005/8/layout/chevron2"/>
    <dgm:cxn modelId="{BFA131C2-6B39-4551-8C0D-C32260A6D5BF}" type="presOf" srcId="{83E69244-6E5C-4A23-957E-885CC70C1DDB}" destId="{1A176375-B0F2-4FA0-8C7E-37079D58B396}" srcOrd="0" destOrd="0" presId="urn:microsoft.com/office/officeart/2005/8/layout/chevron2"/>
    <dgm:cxn modelId="{F98EEACC-5757-4600-9769-A8B90E681873}" srcId="{57592EC6-6530-44C7-8212-D4D0FBC44A81}" destId="{EA672716-4AC0-4930-BCDE-37DD7625CDF6}" srcOrd="4" destOrd="0" parTransId="{F4023A13-A2ED-45AA-B947-B1875C8C505D}" sibTransId="{2AF1B1F1-149C-4407-927A-CB1CC0B2FC89}"/>
    <dgm:cxn modelId="{772C70E2-108C-4517-9469-A5F0173DD19C}" srcId="{57592EC6-6530-44C7-8212-D4D0FBC44A81}" destId="{9A2DD2D9-1F1E-4962-8CDD-C64255DF4FAB}" srcOrd="0" destOrd="0" parTransId="{DA25CB99-CE41-42A3-82F1-41A301C35EBB}" sibTransId="{552FAE44-EA82-47C4-8BE2-5E94E3C7E306}"/>
    <dgm:cxn modelId="{3E283BFD-BB65-4425-AFFF-514C133E4BF6}" type="presOf" srcId="{64A6F1BD-7D36-4513-8360-AC763191EC50}" destId="{D6E4384D-DDCC-4264-8133-8E6D1AFD1140}" srcOrd="0" destOrd="0" presId="urn:microsoft.com/office/officeart/2005/8/layout/chevron2"/>
    <dgm:cxn modelId="{A4424F19-D872-4826-AF43-522C5C2308AB}" type="presParOf" srcId="{E42D1737-E3DD-4AA5-A25A-B4CD8CF16165}" destId="{1D6FD9B3-C724-4F54-B4E7-0BE54F6B248C}" srcOrd="0" destOrd="0" presId="urn:microsoft.com/office/officeart/2005/8/layout/chevron2"/>
    <dgm:cxn modelId="{88FD5612-C62B-4063-8F35-B7F25A6AE852}" type="presParOf" srcId="{1D6FD9B3-C724-4F54-B4E7-0BE54F6B248C}" destId="{B5A3A99A-ECED-4057-97E9-41249E1B0314}" srcOrd="0" destOrd="0" presId="urn:microsoft.com/office/officeart/2005/8/layout/chevron2"/>
    <dgm:cxn modelId="{1C8BD53D-B24A-4C39-AE88-848AE8961FFA}" type="presParOf" srcId="{1D6FD9B3-C724-4F54-B4E7-0BE54F6B248C}" destId="{D6E4384D-DDCC-4264-8133-8E6D1AFD1140}" srcOrd="1" destOrd="0" presId="urn:microsoft.com/office/officeart/2005/8/layout/chevron2"/>
    <dgm:cxn modelId="{F65D204F-BC1B-4B6E-AB67-CD032DF0796D}" type="presParOf" srcId="{E42D1737-E3DD-4AA5-A25A-B4CD8CF16165}" destId="{73F3A4A5-A555-4D7E-AA65-D3541C54990E}" srcOrd="1" destOrd="0" presId="urn:microsoft.com/office/officeart/2005/8/layout/chevron2"/>
    <dgm:cxn modelId="{4BF0DA3B-E5BD-4CE5-802C-304BD31A528D}" type="presParOf" srcId="{E42D1737-E3DD-4AA5-A25A-B4CD8CF16165}" destId="{A6E5638D-49BE-494C-8A77-8F99BB771E20}" srcOrd="2" destOrd="0" presId="urn:microsoft.com/office/officeart/2005/8/layout/chevron2"/>
    <dgm:cxn modelId="{4D69D866-B351-4CF7-90BE-08DA4782BA79}" type="presParOf" srcId="{A6E5638D-49BE-494C-8A77-8F99BB771E20}" destId="{549A3A6B-2470-4797-A8E8-47299E8EFBB0}" srcOrd="0" destOrd="0" presId="urn:microsoft.com/office/officeart/2005/8/layout/chevron2"/>
    <dgm:cxn modelId="{49A2935D-3FDA-43C2-BBCE-A1795B5FE2FE}" type="presParOf" srcId="{A6E5638D-49BE-494C-8A77-8F99BB771E20}" destId="{CBA65CFC-B521-485D-8A8C-A0E0994AE7D8}" srcOrd="1" destOrd="0" presId="urn:microsoft.com/office/officeart/2005/8/layout/chevron2"/>
    <dgm:cxn modelId="{2436BC7F-20AD-475C-81B4-392339C8CB4F}" type="presParOf" srcId="{E42D1737-E3DD-4AA5-A25A-B4CD8CF16165}" destId="{7BE8EB15-2020-43A2-BD18-0F9554CCEE22}" srcOrd="3" destOrd="0" presId="urn:microsoft.com/office/officeart/2005/8/layout/chevron2"/>
    <dgm:cxn modelId="{3EBD8AB0-E42F-4A6D-8492-5E5B31D36D59}" type="presParOf" srcId="{E42D1737-E3DD-4AA5-A25A-B4CD8CF16165}" destId="{05B76239-63B6-4478-8255-85DE5C1FCE7E}" srcOrd="4" destOrd="0" presId="urn:microsoft.com/office/officeart/2005/8/layout/chevron2"/>
    <dgm:cxn modelId="{B0CA9B7A-B9E7-42FB-A101-D0F5899A243C}" type="presParOf" srcId="{05B76239-63B6-4478-8255-85DE5C1FCE7E}" destId="{0716977F-A7A8-4123-9F69-6789B1CEBEDB}" srcOrd="0" destOrd="0" presId="urn:microsoft.com/office/officeart/2005/8/layout/chevron2"/>
    <dgm:cxn modelId="{6C7BDB97-FAAA-4BD1-8F9D-454B69668B83}" type="presParOf" srcId="{05B76239-63B6-4478-8255-85DE5C1FCE7E}" destId="{B3A7BA97-A475-4770-8267-A14B263CF0EB}" srcOrd="1" destOrd="0" presId="urn:microsoft.com/office/officeart/2005/8/layout/chevron2"/>
    <dgm:cxn modelId="{984E7EFA-65CE-4F95-A765-F0DEE2C901FD}" type="presParOf" srcId="{E42D1737-E3DD-4AA5-A25A-B4CD8CF16165}" destId="{E8C1145A-8DCE-4210-AF5C-F3D57B9E5870}" srcOrd="5" destOrd="0" presId="urn:microsoft.com/office/officeart/2005/8/layout/chevron2"/>
    <dgm:cxn modelId="{701389C4-7113-4818-BB48-713E7857717F}" type="presParOf" srcId="{E42D1737-E3DD-4AA5-A25A-B4CD8CF16165}" destId="{12070B44-327B-4575-AF76-60659464CBCD}" srcOrd="6" destOrd="0" presId="urn:microsoft.com/office/officeart/2005/8/layout/chevron2"/>
    <dgm:cxn modelId="{44F43651-D305-4256-9429-F1CFCA106B2C}" type="presParOf" srcId="{12070B44-327B-4575-AF76-60659464CBCD}" destId="{EB426C73-3968-4B71-869D-4D1A45DB68C6}" srcOrd="0" destOrd="0" presId="urn:microsoft.com/office/officeart/2005/8/layout/chevron2"/>
    <dgm:cxn modelId="{D135351F-DE3C-4E16-9C34-012EE1EF5358}" type="presParOf" srcId="{12070B44-327B-4575-AF76-60659464CBCD}" destId="{785C7E64-758D-4B1A-82B4-A7D7C10F1F82}" srcOrd="1" destOrd="0" presId="urn:microsoft.com/office/officeart/2005/8/layout/chevron2"/>
    <dgm:cxn modelId="{E399F914-A9F5-4362-80CC-87BF7F69A7C7}" type="presParOf" srcId="{E42D1737-E3DD-4AA5-A25A-B4CD8CF16165}" destId="{DCA8DE51-E477-4887-9A4C-AF60576DD7C3}" srcOrd="7" destOrd="0" presId="urn:microsoft.com/office/officeart/2005/8/layout/chevron2"/>
    <dgm:cxn modelId="{39FEB91B-19F9-4981-BF1E-6DD50ACC6F96}" type="presParOf" srcId="{E42D1737-E3DD-4AA5-A25A-B4CD8CF16165}" destId="{98C57C38-DAD9-452F-A08E-5B045AF172D0}" srcOrd="8" destOrd="0" presId="urn:microsoft.com/office/officeart/2005/8/layout/chevron2"/>
    <dgm:cxn modelId="{D74C97EC-821A-4C9A-AF10-6D1824313814}" type="presParOf" srcId="{98C57C38-DAD9-452F-A08E-5B045AF172D0}" destId="{16275ED4-AC45-4239-87E8-62A1AA070BFD}" srcOrd="0" destOrd="0" presId="urn:microsoft.com/office/officeart/2005/8/layout/chevron2"/>
    <dgm:cxn modelId="{E8A32A22-EC64-472A-82C0-C8099EF7C498}" type="presParOf" srcId="{98C57C38-DAD9-452F-A08E-5B045AF172D0}" destId="{4A498CC9-68E0-4AE6-A835-E92D7D08EFEE}" srcOrd="1" destOrd="0" presId="urn:microsoft.com/office/officeart/2005/8/layout/chevron2"/>
    <dgm:cxn modelId="{5C61C440-C4D3-47E3-989B-3C2F0E1FF7A8}" type="presParOf" srcId="{E42D1737-E3DD-4AA5-A25A-B4CD8CF16165}" destId="{A1D344ED-B3A1-482A-9CF7-4085865933E0}" srcOrd="9" destOrd="0" presId="urn:microsoft.com/office/officeart/2005/8/layout/chevron2"/>
    <dgm:cxn modelId="{06C852EE-DE72-498A-83A7-B14516B019B9}" type="presParOf" srcId="{E42D1737-E3DD-4AA5-A25A-B4CD8CF16165}" destId="{CC34C3CF-1A41-4E2C-878A-2D34CB78127D}" srcOrd="10" destOrd="0" presId="urn:microsoft.com/office/officeart/2005/8/layout/chevron2"/>
    <dgm:cxn modelId="{2B020D69-FD95-4D4F-A114-5C05A572E08F}" type="presParOf" srcId="{CC34C3CF-1A41-4E2C-878A-2D34CB78127D}" destId="{EA6C176B-4FC2-408B-AD0A-4DA653F03515}" srcOrd="0" destOrd="0" presId="urn:microsoft.com/office/officeart/2005/8/layout/chevron2"/>
    <dgm:cxn modelId="{DDAACD19-48A5-435B-9C30-85679A623991}" type="presParOf" srcId="{CC34C3CF-1A41-4E2C-878A-2D34CB78127D}" destId="{1A176375-B0F2-4FA0-8C7E-37079D58B39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7592EC6-6530-44C7-8212-D4D0FBC44A8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A2DD2D9-1F1E-4962-8CDD-C64255DF4FAB}">
      <dgm:prSet phldrT="[Text]" custT="1"/>
      <dgm:spPr/>
      <dgm:t>
        <a:bodyPr/>
        <a:lstStyle/>
        <a:p>
          <a:r>
            <a:rPr lang="en-US" sz="1200"/>
            <a:t>(7) Develop templates</a:t>
          </a:r>
        </a:p>
      </dgm:t>
    </dgm:pt>
    <dgm:pt modelId="{DA25CB99-CE41-42A3-82F1-41A301C35EBB}" type="parTrans" cxnId="{772C70E2-108C-4517-9469-A5F0173DD19C}">
      <dgm:prSet/>
      <dgm:spPr/>
      <dgm:t>
        <a:bodyPr/>
        <a:lstStyle/>
        <a:p>
          <a:endParaRPr lang="en-US"/>
        </a:p>
      </dgm:t>
    </dgm:pt>
    <dgm:pt modelId="{552FAE44-EA82-47C4-8BE2-5E94E3C7E306}" type="sibTrans" cxnId="{772C70E2-108C-4517-9469-A5F0173DD19C}">
      <dgm:prSet/>
      <dgm:spPr/>
      <dgm:t>
        <a:bodyPr/>
        <a:lstStyle/>
        <a:p>
          <a:endParaRPr lang="en-US"/>
        </a:p>
      </dgm:t>
    </dgm:pt>
    <dgm:pt modelId="{64A6F1BD-7D36-4513-8360-AC763191EC50}">
      <dgm:prSet phldrT="[Text]" custT="1"/>
      <dgm:spPr/>
      <dgm:t>
        <a:bodyPr/>
        <a:lstStyle/>
        <a:p>
          <a:r>
            <a:rPr lang="en-US" sz="1200"/>
            <a:t>Develop a template communication, with space for some personalisation</a:t>
          </a:r>
        </a:p>
      </dgm:t>
    </dgm:pt>
    <dgm:pt modelId="{0600E212-1B66-4A7F-BEE7-BD326EE9FE7F}" type="parTrans" cxnId="{991E1E24-3FD3-400D-AB47-764FD5F8F802}">
      <dgm:prSet/>
      <dgm:spPr/>
      <dgm:t>
        <a:bodyPr/>
        <a:lstStyle/>
        <a:p>
          <a:endParaRPr lang="en-US"/>
        </a:p>
      </dgm:t>
    </dgm:pt>
    <dgm:pt modelId="{16F75874-E882-498A-BC88-C3C10DCD511F}" type="sibTrans" cxnId="{991E1E24-3FD3-400D-AB47-764FD5F8F802}">
      <dgm:prSet/>
      <dgm:spPr/>
      <dgm:t>
        <a:bodyPr/>
        <a:lstStyle/>
        <a:p>
          <a:endParaRPr lang="en-US"/>
        </a:p>
      </dgm:t>
    </dgm:pt>
    <dgm:pt modelId="{4D558DE4-52C4-42B6-8B8F-F7B6812B28BB}">
      <dgm:prSet phldrT="[Text]" custT="1"/>
      <dgm:spPr/>
      <dgm:t>
        <a:bodyPr/>
        <a:lstStyle/>
        <a:p>
          <a:r>
            <a:rPr lang="en-US" sz="1200"/>
            <a:t>(8) Template flexibility</a:t>
          </a:r>
        </a:p>
      </dgm:t>
    </dgm:pt>
    <dgm:pt modelId="{7472BF46-2332-4DEA-92FE-611E3D3392DB}" type="parTrans" cxnId="{10B728A6-0DAB-49A7-9BDB-B1C97D912557}">
      <dgm:prSet/>
      <dgm:spPr/>
      <dgm:t>
        <a:bodyPr/>
        <a:lstStyle/>
        <a:p>
          <a:endParaRPr lang="en-US"/>
        </a:p>
      </dgm:t>
    </dgm:pt>
    <dgm:pt modelId="{85A68DE9-37C6-4CFF-A2F5-3461BB451EE6}" type="sibTrans" cxnId="{10B728A6-0DAB-49A7-9BDB-B1C97D912557}">
      <dgm:prSet/>
      <dgm:spPr/>
      <dgm:t>
        <a:bodyPr/>
        <a:lstStyle/>
        <a:p>
          <a:endParaRPr lang="en-US"/>
        </a:p>
      </dgm:t>
    </dgm:pt>
    <dgm:pt modelId="{241458C3-3E98-438B-BBF6-295AAAAEC193}">
      <dgm:prSet phldrT="[Text]" custT="1"/>
      <dgm:spPr/>
      <dgm:t>
        <a:bodyPr/>
        <a:lstStyle/>
        <a:p>
          <a:r>
            <a:rPr lang="en-US" sz="1200"/>
            <a:t>Consider how to make the template adequately flexible (or develop more than one template) to allow for different situations</a:t>
          </a:r>
        </a:p>
      </dgm:t>
    </dgm:pt>
    <dgm:pt modelId="{0B8C9F77-71CA-41BE-9771-F225A20174CB}" type="parTrans" cxnId="{2A7FF01F-D73B-4070-A75E-309E5617FD33}">
      <dgm:prSet/>
      <dgm:spPr/>
      <dgm:t>
        <a:bodyPr/>
        <a:lstStyle/>
        <a:p>
          <a:endParaRPr lang="en-US"/>
        </a:p>
      </dgm:t>
    </dgm:pt>
    <dgm:pt modelId="{66B206A1-594A-4701-862C-1717A273258F}" type="sibTrans" cxnId="{2A7FF01F-D73B-4070-A75E-309E5617FD33}">
      <dgm:prSet/>
      <dgm:spPr/>
      <dgm:t>
        <a:bodyPr/>
        <a:lstStyle/>
        <a:p>
          <a:endParaRPr lang="en-US"/>
        </a:p>
      </dgm:t>
    </dgm:pt>
    <dgm:pt modelId="{E60B4781-5E0A-4AB0-8FB1-F55605D325B7}">
      <dgm:prSet phldrT="[Text]" custT="1"/>
      <dgm:spPr/>
      <dgm:t>
        <a:bodyPr/>
        <a:lstStyle/>
        <a:p>
          <a:r>
            <a:rPr lang="en-US" sz="1200"/>
            <a:t>(9) Ethical approval</a:t>
          </a:r>
        </a:p>
      </dgm:t>
    </dgm:pt>
    <dgm:pt modelId="{E64DE23F-D563-41F9-9B90-CC4FA3FD6FB8}" type="parTrans" cxnId="{1EFA510A-89E9-47DA-9D71-7C31EC1977AE}">
      <dgm:prSet/>
      <dgm:spPr/>
      <dgm:t>
        <a:bodyPr/>
        <a:lstStyle/>
        <a:p>
          <a:endParaRPr lang="en-US"/>
        </a:p>
      </dgm:t>
    </dgm:pt>
    <dgm:pt modelId="{A961B002-EC28-4CFE-957B-8CBE46BCEB88}" type="sibTrans" cxnId="{1EFA510A-89E9-47DA-9D71-7C31EC1977AE}">
      <dgm:prSet/>
      <dgm:spPr/>
      <dgm:t>
        <a:bodyPr/>
        <a:lstStyle/>
        <a:p>
          <a:endParaRPr lang="en-US"/>
        </a:p>
      </dgm:t>
    </dgm:pt>
    <dgm:pt modelId="{58A6B76D-B664-4473-AD89-AC68E2BDCD41}">
      <dgm:prSet phldrT="[Text]" custT="1"/>
      <dgm:spPr/>
      <dgm:t>
        <a:bodyPr/>
        <a:lstStyle/>
        <a:p>
          <a:r>
            <a:rPr lang="en-US" sz="1200"/>
            <a:t>Get ethical approval for the template(s) and for the overall communication approach</a:t>
          </a:r>
        </a:p>
      </dgm:t>
    </dgm:pt>
    <dgm:pt modelId="{CDE27085-71A1-4639-A8A7-48DA58CF1873}" type="parTrans" cxnId="{F94E3816-4612-45BE-BA41-2F2E5D264FBB}">
      <dgm:prSet/>
      <dgm:spPr/>
      <dgm:t>
        <a:bodyPr/>
        <a:lstStyle/>
        <a:p>
          <a:endParaRPr lang="en-US"/>
        </a:p>
      </dgm:t>
    </dgm:pt>
    <dgm:pt modelId="{F46F4E48-5BA9-4F7F-AD8F-68DEF6C9402B}" type="sibTrans" cxnId="{F94E3816-4612-45BE-BA41-2F2E5D264FBB}">
      <dgm:prSet/>
      <dgm:spPr/>
      <dgm:t>
        <a:bodyPr/>
        <a:lstStyle/>
        <a:p>
          <a:endParaRPr lang="en-US"/>
        </a:p>
      </dgm:t>
    </dgm:pt>
    <dgm:pt modelId="{1843F998-3FB8-4394-9D01-63F079A3BF2C}">
      <dgm:prSet custT="1"/>
      <dgm:spPr/>
      <dgm:t>
        <a:bodyPr/>
        <a:lstStyle/>
        <a:p>
          <a:r>
            <a:rPr lang="en-US" sz="1200"/>
            <a:t>(10) Participants' circumstances</a:t>
          </a:r>
        </a:p>
      </dgm:t>
    </dgm:pt>
    <dgm:pt modelId="{666BFBF4-145E-451A-B984-8CEFC210D182}" type="parTrans" cxnId="{9291B2B7-F796-41C7-AA94-337E8B63CB90}">
      <dgm:prSet/>
      <dgm:spPr/>
      <dgm:t>
        <a:bodyPr/>
        <a:lstStyle/>
        <a:p>
          <a:endParaRPr lang="en-US"/>
        </a:p>
      </dgm:t>
    </dgm:pt>
    <dgm:pt modelId="{B4FEA011-B455-4B4A-A9A4-64D76A618776}" type="sibTrans" cxnId="{9291B2B7-F796-41C7-AA94-337E8B63CB90}">
      <dgm:prSet/>
      <dgm:spPr/>
      <dgm:t>
        <a:bodyPr/>
        <a:lstStyle/>
        <a:p>
          <a:endParaRPr lang="en-US"/>
        </a:p>
      </dgm:t>
    </dgm:pt>
    <dgm:pt modelId="{EA672716-4AC0-4930-BCDE-37DD7625CDF6}">
      <dgm:prSet custT="1"/>
      <dgm:spPr/>
      <dgm:t>
        <a:bodyPr/>
        <a:lstStyle/>
        <a:p>
          <a:r>
            <a:rPr lang="en-US" sz="1200"/>
            <a:t>(11) Quality control</a:t>
          </a:r>
        </a:p>
      </dgm:t>
    </dgm:pt>
    <dgm:pt modelId="{F4023A13-A2ED-45AA-B947-B1875C8C505D}" type="parTrans" cxnId="{F98EEACC-5757-4600-9769-A8B90E681873}">
      <dgm:prSet/>
      <dgm:spPr/>
      <dgm:t>
        <a:bodyPr/>
        <a:lstStyle/>
        <a:p>
          <a:endParaRPr lang="en-US"/>
        </a:p>
      </dgm:t>
    </dgm:pt>
    <dgm:pt modelId="{2AF1B1F1-149C-4407-927A-CB1CC0B2FC89}" type="sibTrans" cxnId="{F98EEACC-5757-4600-9769-A8B90E681873}">
      <dgm:prSet/>
      <dgm:spPr/>
      <dgm:t>
        <a:bodyPr/>
        <a:lstStyle/>
        <a:p>
          <a:endParaRPr lang="en-US"/>
        </a:p>
      </dgm:t>
    </dgm:pt>
    <dgm:pt modelId="{960DF156-A91E-4E4C-A99B-E45CE63C2EA4}">
      <dgm:prSet custT="1"/>
      <dgm:spPr/>
      <dgm:t>
        <a:bodyPr/>
        <a:lstStyle/>
        <a:p>
          <a:r>
            <a:rPr lang="en-US" sz="1200"/>
            <a:t>(12) Review and refine</a:t>
          </a:r>
        </a:p>
      </dgm:t>
    </dgm:pt>
    <dgm:pt modelId="{6A35C541-14FC-4337-A1C6-195639614D33}" type="parTrans" cxnId="{44C33AB0-8EDC-4EF1-B9D5-85BB47D33E04}">
      <dgm:prSet/>
      <dgm:spPr/>
      <dgm:t>
        <a:bodyPr/>
        <a:lstStyle/>
        <a:p>
          <a:endParaRPr lang="en-US"/>
        </a:p>
      </dgm:t>
    </dgm:pt>
    <dgm:pt modelId="{97323EFC-59A6-4367-A8CE-E2395EA3A3AE}" type="sibTrans" cxnId="{44C33AB0-8EDC-4EF1-B9D5-85BB47D33E04}">
      <dgm:prSet/>
      <dgm:spPr/>
      <dgm:t>
        <a:bodyPr/>
        <a:lstStyle/>
        <a:p>
          <a:endParaRPr lang="en-US"/>
        </a:p>
      </dgm:t>
    </dgm:pt>
    <dgm:pt modelId="{833A2941-5260-486E-900D-2E8762E0F756}">
      <dgm:prSet phldrT="[Text]" custT="1"/>
      <dgm:spPr/>
      <dgm:t>
        <a:bodyPr/>
        <a:lstStyle/>
        <a:p>
          <a:r>
            <a:rPr lang="en-US" sz="1200"/>
            <a:t>Ensure any final communication will be clearly presented and not too long. Ensure the title and initial text make clear what the communication is for.</a:t>
          </a:r>
        </a:p>
      </dgm:t>
    </dgm:pt>
    <dgm:pt modelId="{66075B8C-FB9D-44D4-862F-8C20C039AFCF}" type="parTrans" cxnId="{A2C10313-DFBD-472A-AAF1-E48979DE653E}">
      <dgm:prSet/>
      <dgm:spPr/>
      <dgm:t>
        <a:bodyPr/>
        <a:lstStyle/>
        <a:p>
          <a:endParaRPr lang="en-US"/>
        </a:p>
      </dgm:t>
    </dgm:pt>
    <dgm:pt modelId="{190E9C0D-962A-4DBF-AD19-811A0BA37B29}" type="sibTrans" cxnId="{A2C10313-DFBD-472A-AAF1-E48979DE653E}">
      <dgm:prSet/>
      <dgm:spPr/>
      <dgm:t>
        <a:bodyPr/>
        <a:lstStyle/>
        <a:p>
          <a:endParaRPr lang="en-US"/>
        </a:p>
      </dgm:t>
    </dgm:pt>
    <dgm:pt modelId="{80E573F4-CC54-4D18-9A9C-FBCDF25EBF08}">
      <dgm:prSet custT="1"/>
      <dgm:spPr/>
      <dgm:t>
        <a:bodyPr/>
        <a:lstStyle/>
        <a:p>
          <a:r>
            <a:rPr lang="en-US" sz="1200"/>
            <a:t>Assess each particular participant's circumstances before sharing the communication with them, to ensure it is appropriate to make this contact at this time</a:t>
          </a:r>
        </a:p>
      </dgm:t>
    </dgm:pt>
    <dgm:pt modelId="{847875CF-1113-4398-B386-4E36E1081A61}" type="parTrans" cxnId="{0768CADB-AA69-4330-A954-549B9440C119}">
      <dgm:prSet/>
      <dgm:spPr/>
      <dgm:t>
        <a:bodyPr/>
        <a:lstStyle/>
        <a:p>
          <a:endParaRPr lang="en-US"/>
        </a:p>
      </dgm:t>
    </dgm:pt>
    <dgm:pt modelId="{4ED19A72-BB4F-4AFD-B1F4-EB953251C683}" type="sibTrans" cxnId="{0768CADB-AA69-4330-A954-549B9440C119}">
      <dgm:prSet/>
      <dgm:spPr/>
      <dgm:t>
        <a:bodyPr/>
        <a:lstStyle/>
        <a:p>
          <a:endParaRPr lang="en-US"/>
        </a:p>
      </dgm:t>
    </dgm:pt>
    <dgm:pt modelId="{0962F1C3-C06C-487F-AD3E-81192DF6D6DA}">
      <dgm:prSet custT="1"/>
      <dgm:spPr/>
      <dgm:t>
        <a:bodyPr/>
        <a:lstStyle/>
        <a:p>
          <a:r>
            <a:rPr lang="en-US" sz="1200"/>
            <a:t>Implement appropriate procedures to ensure what is shared with participants is complete and correct</a:t>
          </a:r>
        </a:p>
      </dgm:t>
    </dgm:pt>
    <dgm:pt modelId="{F843EDB4-1D2D-41AC-8F2F-E2B1F255E3B9}" type="parTrans" cxnId="{A8D7AAEE-C64B-414F-8604-113BCA07B2C7}">
      <dgm:prSet/>
      <dgm:spPr/>
      <dgm:t>
        <a:bodyPr/>
        <a:lstStyle/>
        <a:p>
          <a:endParaRPr lang="en-US"/>
        </a:p>
      </dgm:t>
    </dgm:pt>
    <dgm:pt modelId="{15E4E837-DBF3-4CBE-9FED-03A612FF3F22}" type="sibTrans" cxnId="{A8D7AAEE-C64B-414F-8604-113BCA07B2C7}">
      <dgm:prSet/>
      <dgm:spPr/>
      <dgm:t>
        <a:bodyPr/>
        <a:lstStyle/>
        <a:p>
          <a:endParaRPr lang="en-US"/>
        </a:p>
      </dgm:t>
    </dgm:pt>
    <dgm:pt modelId="{14565902-0E36-49F2-8601-97F30817CB42}">
      <dgm:prSet custT="1"/>
      <dgm:spPr/>
      <dgm:t>
        <a:bodyPr/>
        <a:lstStyle/>
        <a:p>
          <a:r>
            <a:rPr lang="en-US" sz="1200"/>
            <a:t>Obtain feedback, if possible, from all those involved (researchers, research sites, participants) and refine the process as needed</a:t>
          </a:r>
        </a:p>
      </dgm:t>
    </dgm:pt>
    <dgm:pt modelId="{61E025E9-48EE-4116-9812-B0E06E8B0476}" type="parTrans" cxnId="{148BE144-E1C6-462E-90AA-7DFC72D274A8}">
      <dgm:prSet/>
      <dgm:spPr/>
      <dgm:t>
        <a:bodyPr/>
        <a:lstStyle/>
        <a:p>
          <a:endParaRPr lang="en-US"/>
        </a:p>
      </dgm:t>
    </dgm:pt>
    <dgm:pt modelId="{13FEC923-3A1D-4243-ABC7-47A4A559C084}" type="sibTrans" cxnId="{148BE144-E1C6-462E-90AA-7DFC72D274A8}">
      <dgm:prSet/>
      <dgm:spPr/>
      <dgm:t>
        <a:bodyPr/>
        <a:lstStyle/>
        <a:p>
          <a:endParaRPr lang="en-US"/>
        </a:p>
      </dgm:t>
    </dgm:pt>
    <dgm:pt modelId="{E42D1737-E3DD-4AA5-A25A-B4CD8CF16165}" type="pres">
      <dgm:prSet presAssocID="{57592EC6-6530-44C7-8212-D4D0FBC44A81}" presName="linearFlow" presStyleCnt="0">
        <dgm:presLayoutVars>
          <dgm:dir/>
          <dgm:animLvl val="lvl"/>
          <dgm:resizeHandles val="exact"/>
        </dgm:presLayoutVars>
      </dgm:prSet>
      <dgm:spPr/>
    </dgm:pt>
    <dgm:pt modelId="{1D6FD9B3-C724-4F54-B4E7-0BE54F6B248C}" type="pres">
      <dgm:prSet presAssocID="{9A2DD2D9-1F1E-4962-8CDD-C64255DF4FAB}" presName="composite" presStyleCnt="0"/>
      <dgm:spPr/>
    </dgm:pt>
    <dgm:pt modelId="{B5A3A99A-ECED-4057-97E9-41249E1B0314}" type="pres">
      <dgm:prSet presAssocID="{9A2DD2D9-1F1E-4962-8CDD-C64255DF4FAB}" presName="parentText" presStyleLbl="alignNode1" presStyleIdx="0" presStyleCnt="6">
        <dgm:presLayoutVars>
          <dgm:chMax val="1"/>
          <dgm:bulletEnabled val="1"/>
        </dgm:presLayoutVars>
      </dgm:prSet>
      <dgm:spPr/>
    </dgm:pt>
    <dgm:pt modelId="{D6E4384D-DDCC-4264-8133-8E6D1AFD1140}" type="pres">
      <dgm:prSet presAssocID="{9A2DD2D9-1F1E-4962-8CDD-C64255DF4FAB}" presName="descendantText" presStyleLbl="alignAcc1" presStyleIdx="0" presStyleCnt="6" custScaleX="100000">
        <dgm:presLayoutVars>
          <dgm:bulletEnabled val="1"/>
        </dgm:presLayoutVars>
      </dgm:prSet>
      <dgm:spPr/>
    </dgm:pt>
    <dgm:pt modelId="{73F3A4A5-A555-4D7E-AA65-D3541C54990E}" type="pres">
      <dgm:prSet presAssocID="{552FAE44-EA82-47C4-8BE2-5E94E3C7E306}" presName="sp" presStyleCnt="0"/>
      <dgm:spPr/>
    </dgm:pt>
    <dgm:pt modelId="{A6E5638D-49BE-494C-8A77-8F99BB771E20}" type="pres">
      <dgm:prSet presAssocID="{4D558DE4-52C4-42B6-8B8F-F7B6812B28BB}" presName="composite" presStyleCnt="0"/>
      <dgm:spPr/>
    </dgm:pt>
    <dgm:pt modelId="{549A3A6B-2470-4797-A8E8-47299E8EFBB0}" type="pres">
      <dgm:prSet presAssocID="{4D558DE4-52C4-42B6-8B8F-F7B6812B28BB}" presName="parentText" presStyleLbl="alignNode1" presStyleIdx="1" presStyleCnt="6">
        <dgm:presLayoutVars>
          <dgm:chMax val="1"/>
          <dgm:bulletEnabled val="1"/>
        </dgm:presLayoutVars>
      </dgm:prSet>
      <dgm:spPr/>
    </dgm:pt>
    <dgm:pt modelId="{CBA65CFC-B521-485D-8A8C-A0E0994AE7D8}" type="pres">
      <dgm:prSet presAssocID="{4D558DE4-52C4-42B6-8B8F-F7B6812B28BB}" presName="descendantText" presStyleLbl="alignAcc1" presStyleIdx="1" presStyleCnt="6">
        <dgm:presLayoutVars>
          <dgm:bulletEnabled val="1"/>
        </dgm:presLayoutVars>
      </dgm:prSet>
      <dgm:spPr/>
    </dgm:pt>
    <dgm:pt modelId="{7BE8EB15-2020-43A2-BD18-0F9554CCEE22}" type="pres">
      <dgm:prSet presAssocID="{85A68DE9-37C6-4CFF-A2F5-3461BB451EE6}" presName="sp" presStyleCnt="0"/>
      <dgm:spPr/>
    </dgm:pt>
    <dgm:pt modelId="{05B76239-63B6-4478-8255-85DE5C1FCE7E}" type="pres">
      <dgm:prSet presAssocID="{E60B4781-5E0A-4AB0-8FB1-F55605D325B7}" presName="composite" presStyleCnt="0"/>
      <dgm:spPr/>
    </dgm:pt>
    <dgm:pt modelId="{0716977F-A7A8-4123-9F69-6789B1CEBEDB}" type="pres">
      <dgm:prSet presAssocID="{E60B4781-5E0A-4AB0-8FB1-F55605D325B7}" presName="parentText" presStyleLbl="alignNode1" presStyleIdx="2" presStyleCnt="6">
        <dgm:presLayoutVars>
          <dgm:chMax val="1"/>
          <dgm:bulletEnabled val="1"/>
        </dgm:presLayoutVars>
      </dgm:prSet>
      <dgm:spPr/>
    </dgm:pt>
    <dgm:pt modelId="{B3A7BA97-A475-4770-8267-A14B263CF0EB}" type="pres">
      <dgm:prSet presAssocID="{E60B4781-5E0A-4AB0-8FB1-F55605D325B7}" presName="descendantText" presStyleLbl="alignAcc1" presStyleIdx="2" presStyleCnt="6">
        <dgm:presLayoutVars>
          <dgm:bulletEnabled val="1"/>
        </dgm:presLayoutVars>
      </dgm:prSet>
      <dgm:spPr/>
    </dgm:pt>
    <dgm:pt modelId="{E8C1145A-8DCE-4210-AF5C-F3D57B9E5870}" type="pres">
      <dgm:prSet presAssocID="{A961B002-EC28-4CFE-957B-8CBE46BCEB88}" presName="sp" presStyleCnt="0"/>
      <dgm:spPr/>
    </dgm:pt>
    <dgm:pt modelId="{12070B44-327B-4575-AF76-60659464CBCD}" type="pres">
      <dgm:prSet presAssocID="{1843F998-3FB8-4394-9D01-63F079A3BF2C}" presName="composite" presStyleCnt="0"/>
      <dgm:spPr/>
    </dgm:pt>
    <dgm:pt modelId="{EB426C73-3968-4B71-869D-4D1A45DB68C6}" type="pres">
      <dgm:prSet presAssocID="{1843F998-3FB8-4394-9D01-63F079A3BF2C}" presName="parentText" presStyleLbl="alignNode1" presStyleIdx="3" presStyleCnt="6">
        <dgm:presLayoutVars>
          <dgm:chMax val="1"/>
          <dgm:bulletEnabled val="1"/>
        </dgm:presLayoutVars>
      </dgm:prSet>
      <dgm:spPr/>
    </dgm:pt>
    <dgm:pt modelId="{785C7E64-758D-4B1A-82B4-A7D7C10F1F82}" type="pres">
      <dgm:prSet presAssocID="{1843F998-3FB8-4394-9D01-63F079A3BF2C}" presName="descendantText" presStyleLbl="alignAcc1" presStyleIdx="3" presStyleCnt="6">
        <dgm:presLayoutVars>
          <dgm:bulletEnabled val="1"/>
        </dgm:presLayoutVars>
      </dgm:prSet>
      <dgm:spPr/>
    </dgm:pt>
    <dgm:pt modelId="{DCA8DE51-E477-4887-9A4C-AF60576DD7C3}" type="pres">
      <dgm:prSet presAssocID="{B4FEA011-B455-4B4A-A9A4-64D76A618776}" presName="sp" presStyleCnt="0"/>
      <dgm:spPr/>
    </dgm:pt>
    <dgm:pt modelId="{98C57C38-DAD9-452F-A08E-5B045AF172D0}" type="pres">
      <dgm:prSet presAssocID="{EA672716-4AC0-4930-BCDE-37DD7625CDF6}" presName="composite" presStyleCnt="0"/>
      <dgm:spPr/>
    </dgm:pt>
    <dgm:pt modelId="{16275ED4-AC45-4239-87E8-62A1AA070BFD}" type="pres">
      <dgm:prSet presAssocID="{EA672716-4AC0-4930-BCDE-37DD7625CDF6}" presName="parentText" presStyleLbl="alignNode1" presStyleIdx="4" presStyleCnt="6">
        <dgm:presLayoutVars>
          <dgm:chMax val="1"/>
          <dgm:bulletEnabled val="1"/>
        </dgm:presLayoutVars>
      </dgm:prSet>
      <dgm:spPr/>
    </dgm:pt>
    <dgm:pt modelId="{4A498CC9-68E0-4AE6-A835-E92D7D08EFEE}" type="pres">
      <dgm:prSet presAssocID="{EA672716-4AC0-4930-BCDE-37DD7625CDF6}" presName="descendantText" presStyleLbl="alignAcc1" presStyleIdx="4" presStyleCnt="6">
        <dgm:presLayoutVars>
          <dgm:bulletEnabled val="1"/>
        </dgm:presLayoutVars>
      </dgm:prSet>
      <dgm:spPr/>
    </dgm:pt>
    <dgm:pt modelId="{A1D344ED-B3A1-482A-9CF7-4085865933E0}" type="pres">
      <dgm:prSet presAssocID="{2AF1B1F1-149C-4407-927A-CB1CC0B2FC89}" presName="sp" presStyleCnt="0"/>
      <dgm:spPr/>
    </dgm:pt>
    <dgm:pt modelId="{2A7788A2-A72B-4685-A690-19F6C3F54474}" type="pres">
      <dgm:prSet presAssocID="{960DF156-A91E-4E4C-A99B-E45CE63C2EA4}" presName="composite" presStyleCnt="0"/>
      <dgm:spPr/>
    </dgm:pt>
    <dgm:pt modelId="{949E9222-0D3A-4DE5-AC36-9E31BF0F5606}" type="pres">
      <dgm:prSet presAssocID="{960DF156-A91E-4E4C-A99B-E45CE63C2EA4}" presName="parentText" presStyleLbl="alignNode1" presStyleIdx="5" presStyleCnt="6">
        <dgm:presLayoutVars>
          <dgm:chMax val="1"/>
          <dgm:bulletEnabled val="1"/>
        </dgm:presLayoutVars>
      </dgm:prSet>
      <dgm:spPr/>
    </dgm:pt>
    <dgm:pt modelId="{BA264301-CFBC-469E-B092-3D60911AB383}" type="pres">
      <dgm:prSet presAssocID="{960DF156-A91E-4E4C-A99B-E45CE63C2EA4}" presName="descendantText" presStyleLbl="alignAcc1" presStyleIdx="5" presStyleCnt="6">
        <dgm:presLayoutVars>
          <dgm:bulletEnabled val="1"/>
        </dgm:presLayoutVars>
      </dgm:prSet>
      <dgm:spPr/>
    </dgm:pt>
  </dgm:ptLst>
  <dgm:cxnLst>
    <dgm:cxn modelId="{1EFA510A-89E9-47DA-9D71-7C31EC1977AE}" srcId="{57592EC6-6530-44C7-8212-D4D0FBC44A81}" destId="{E60B4781-5E0A-4AB0-8FB1-F55605D325B7}" srcOrd="2" destOrd="0" parTransId="{E64DE23F-D563-41F9-9B90-CC4FA3FD6FB8}" sibTransId="{A961B002-EC28-4CFE-957B-8CBE46BCEB88}"/>
    <dgm:cxn modelId="{8A61E411-03FE-42A2-BBDD-D08ED6DB7A95}" type="presOf" srcId="{9A2DD2D9-1F1E-4962-8CDD-C64255DF4FAB}" destId="{B5A3A99A-ECED-4057-97E9-41249E1B0314}" srcOrd="0" destOrd="0" presId="urn:microsoft.com/office/officeart/2005/8/layout/chevron2"/>
    <dgm:cxn modelId="{A2C10313-DFBD-472A-AAF1-E48979DE653E}" srcId="{9A2DD2D9-1F1E-4962-8CDD-C64255DF4FAB}" destId="{833A2941-5260-486E-900D-2E8762E0F756}" srcOrd="1" destOrd="0" parTransId="{66075B8C-FB9D-44D4-862F-8C20C039AFCF}" sibTransId="{190E9C0D-962A-4DBF-AD19-811A0BA37B29}"/>
    <dgm:cxn modelId="{F94E3816-4612-45BE-BA41-2F2E5D264FBB}" srcId="{E60B4781-5E0A-4AB0-8FB1-F55605D325B7}" destId="{58A6B76D-B664-4473-AD89-AC68E2BDCD41}" srcOrd="0" destOrd="0" parTransId="{CDE27085-71A1-4639-A8A7-48DA58CF1873}" sibTransId="{F46F4E48-5BA9-4F7F-AD8F-68DEF6C9402B}"/>
    <dgm:cxn modelId="{D340F019-0FAF-46FF-BB40-C646A72DC78B}" type="presOf" srcId="{833A2941-5260-486E-900D-2E8762E0F756}" destId="{D6E4384D-DDCC-4264-8133-8E6D1AFD1140}" srcOrd="0" destOrd="1" presId="urn:microsoft.com/office/officeart/2005/8/layout/chevron2"/>
    <dgm:cxn modelId="{7DAE8C1F-883A-43AD-B6E1-1816EC778383}" type="presOf" srcId="{241458C3-3E98-438B-BBF6-295AAAAEC193}" destId="{CBA65CFC-B521-485D-8A8C-A0E0994AE7D8}" srcOrd="0" destOrd="0" presId="urn:microsoft.com/office/officeart/2005/8/layout/chevron2"/>
    <dgm:cxn modelId="{2A7FF01F-D73B-4070-A75E-309E5617FD33}" srcId="{4D558DE4-52C4-42B6-8B8F-F7B6812B28BB}" destId="{241458C3-3E98-438B-BBF6-295AAAAEC193}" srcOrd="0" destOrd="0" parTransId="{0B8C9F77-71CA-41BE-9771-F225A20174CB}" sibTransId="{66B206A1-594A-4701-862C-1717A273258F}"/>
    <dgm:cxn modelId="{991E1E24-3FD3-400D-AB47-764FD5F8F802}" srcId="{9A2DD2D9-1F1E-4962-8CDD-C64255DF4FAB}" destId="{64A6F1BD-7D36-4513-8360-AC763191EC50}" srcOrd="0" destOrd="0" parTransId="{0600E212-1B66-4A7F-BEE7-BD326EE9FE7F}" sibTransId="{16F75874-E882-498A-BC88-C3C10DCD511F}"/>
    <dgm:cxn modelId="{4C0D692C-342F-4778-A8CE-60B6C2C72814}" type="presOf" srcId="{E60B4781-5E0A-4AB0-8FB1-F55605D325B7}" destId="{0716977F-A7A8-4123-9F69-6789B1CEBEDB}" srcOrd="0" destOrd="0" presId="urn:microsoft.com/office/officeart/2005/8/layout/chevron2"/>
    <dgm:cxn modelId="{B314E533-EA08-4CC8-91D0-DBCA6E782CA5}" type="presOf" srcId="{960DF156-A91E-4E4C-A99B-E45CE63C2EA4}" destId="{949E9222-0D3A-4DE5-AC36-9E31BF0F5606}" srcOrd="0" destOrd="0" presId="urn:microsoft.com/office/officeart/2005/8/layout/chevron2"/>
    <dgm:cxn modelId="{DF52EA39-4B12-483E-81F8-2666FACD9304}" type="presOf" srcId="{80E573F4-CC54-4D18-9A9C-FBCDF25EBF08}" destId="{785C7E64-758D-4B1A-82B4-A7D7C10F1F82}" srcOrd="0" destOrd="0" presId="urn:microsoft.com/office/officeart/2005/8/layout/chevron2"/>
    <dgm:cxn modelId="{AEE03C3E-F3CF-4D02-81CD-7D8C2B3A12C7}" type="presOf" srcId="{4D558DE4-52C4-42B6-8B8F-F7B6812B28BB}" destId="{549A3A6B-2470-4797-A8E8-47299E8EFBB0}" srcOrd="0" destOrd="0" presId="urn:microsoft.com/office/officeart/2005/8/layout/chevron2"/>
    <dgm:cxn modelId="{C692705E-E9DB-4347-A5A8-8AF891AEC6FB}" type="presOf" srcId="{EA672716-4AC0-4930-BCDE-37DD7625CDF6}" destId="{16275ED4-AC45-4239-87E8-62A1AA070BFD}" srcOrd="0" destOrd="0" presId="urn:microsoft.com/office/officeart/2005/8/layout/chevron2"/>
    <dgm:cxn modelId="{148BE144-E1C6-462E-90AA-7DFC72D274A8}" srcId="{960DF156-A91E-4E4C-A99B-E45CE63C2EA4}" destId="{14565902-0E36-49F2-8601-97F30817CB42}" srcOrd="0" destOrd="0" parTransId="{61E025E9-48EE-4116-9812-B0E06E8B0476}" sibTransId="{13FEC923-3A1D-4243-ABC7-47A4A559C084}"/>
    <dgm:cxn modelId="{C0DF5845-414F-4566-BCCC-AB6468F83937}" type="presOf" srcId="{14565902-0E36-49F2-8601-97F30817CB42}" destId="{BA264301-CFBC-469E-B092-3D60911AB383}" srcOrd="0" destOrd="0" presId="urn:microsoft.com/office/officeart/2005/8/layout/chevron2"/>
    <dgm:cxn modelId="{43E62F8B-3475-4FEE-AF90-E29F6D5BC601}" type="presOf" srcId="{0962F1C3-C06C-487F-AD3E-81192DF6D6DA}" destId="{4A498CC9-68E0-4AE6-A835-E92D7D08EFEE}" srcOrd="0" destOrd="0" presId="urn:microsoft.com/office/officeart/2005/8/layout/chevron2"/>
    <dgm:cxn modelId="{D076239B-7A81-422E-BD0B-64E21CE15348}" type="presOf" srcId="{1843F998-3FB8-4394-9D01-63F079A3BF2C}" destId="{EB426C73-3968-4B71-869D-4D1A45DB68C6}" srcOrd="0" destOrd="0" presId="urn:microsoft.com/office/officeart/2005/8/layout/chevron2"/>
    <dgm:cxn modelId="{3B03A89B-99C1-4CBF-B898-0E6C49655261}" type="presOf" srcId="{58A6B76D-B664-4473-AD89-AC68E2BDCD41}" destId="{B3A7BA97-A475-4770-8267-A14B263CF0EB}" srcOrd="0" destOrd="0" presId="urn:microsoft.com/office/officeart/2005/8/layout/chevron2"/>
    <dgm:cxn modelId="{10B728A6-0DAB-49A7-9BDB-B1C97D912557}" srcId="{57592EC6-6530-44C7-8212-D4D0FBC44A81}" destId="{4D558DE4-52C4-42B6-8B8F-F7B6812B28BB}" srcOrd="1" destOrd="0" parTransId="{7472BF46-2332-4DEA-92FE-611E3D3392DB}" sibTransId="{85A68DE9-37C6-4CFF-A2F5-3461BB451EE6}"/>
    <dgm:cxn modelId="{44C33AB0-8EDC-4EF1-B9D5-85BB47D33E04}" srcId="{57592EC6-6530-44C7-8212-D4D0FBC44A81}" destId="{960DF156-A91E-4E4C-A99B-E45CE63C2EA4}" srcOrd="5" destOrd="0" parTransId="{6A35C541-14FC-4337-A1C6-195639614D33}" sibTransId="{97323EFC-59A6-4367-A8CE-E2395EA3A3AE}"/>
    <dgm:cxn modelId="{9291B2B7-F796-41C7-AA94-337E8B63CB90}" srcId="{57592EC6-6530-44C7-8212-D4D0FBC44A81}" destId="{1843F998-3FB8-4394-9D01-63F079A3BF2C}" srcOrd="3" destOrd="0" parTransId="{666BFBF4-145E-451A-B984-8CEFC210D182}" sibTransId="{B4FEA011-B455-4B4A-A9A4-64D76A618776}"/>
    <dgm:cxn modelId="{753200C2-D73F-47DD-BBB8-1C6FA4508585}" type="presOf" srcId="{57592EC6-6530-44C7-8212-D4D0FBC44A81}" destId="{E42D1737-E3DD-4AA5-A25A-B4CD8CF16165}" srcOrd="0" destOrd="0" presId="urn:microsoft.com/office/officeart/2005/8/layout/chevron2"/>
    <dgm:cxn modelId="{F98EEACC-5757-4600-9769-A8B90E681873}" srcId="{57592EC6-6530-44C7-8212-D4D0FBC44A81}" destId="{EA672716-4AC0-4930-BCDE-37DD7625CDF6}" srcOrd="4" destOrd="0" parTransId="{F4023A13-A2ED-45AA-B947-B1875C8C505D}" sibTransId="{2AF1B1F1-149C-4407-927A-CB1CC0B2FC89}"/>
    <dgm:cxn modelId="{0768CADB-AA69-4330-A954-549B9440C119}" srcId="{1843F998-3FB8-4394-9D01-63F079A3BF2C}" destId="{80E573F4-CC54-4D18-9A9C-FBCDF25EBF08}" srcOrd="0" destOrd="0" parTransId="{847875CF-1113-4398-B386-4E36E1081A61}" sibTransId="{4ED19A72-BB4F-4AFD-B1F4-EB953251C683}"/>
    <dgm:cxn modelId="{772C70E2-108C-4517-9469-A5F0173DD19C}" srcId="{57592EC6-6530-44C7-8212-D4D0FBC44A81}" destId="{9A2DD2D9-1F1E-4962-8CDD-C64255DF4FAB}" srcOrd="0" destOrd="0" parTransId="{DA25CB99-CE41-42A3-82F1-41A301C35EBB}" sibTransId="{552FAE44-EA82-47C4-8BE2-5E94E3C7E306}"/>
    <dgm:cxn modelId="{A8D7AAEE-C64B-414F-8604-113BCA07B2C7}" srcId="{EA672716-4AC0-4930-BCDE-37DD7625CDF6}" destId="{0962F1C3-C06C-487F-AD3E-81192DF6D6DA}" srcOrd="0" destOrd="0" parTransId="{F843EDB4-1D2D-41AC-8F2F-E2B1F255E3B9}" sibTransId="{15E4E837-DBF3-4CBE-9FED-03A612FF3F22}"/>
    <dgm:cxn modelId="{3E283BFD-BB65-4425-AFFF-514C133E4BF6}" type="presOf" srcId="{64A6F1BD-7D36-4513-8360-AC763191EC50}" destId="{D6E4384D-DDCC-4264-8133-8E6D1AFD1140}" srcOrd="0" destOrd="0" presId="urn:microsoft.com/office/officeart/2005/8/layout/chevron2"/>
    <dgm:cxn modelId="{A4424F19-D872-4826-AF43-522C5C2308AB}" type="presParOf" srcId="{E42D1737-E3DD-4AA5-A25A-B4CD8CF16165}" destId="{1D6FD9B3-C724-4F54-B4E7-0BE54F6B248C}" srcOrd="0" destOrd="0" presId="urn:microsoft.com/office/officeart/2005/8/layout/chevron2"/>
    <dgm:cxn modelId="{88FD5612-C62B-4063-8F35-B7F25A6AE852}" type="presParOf" srcId="{1D6FD9B3-C724-4F54-B4E7-0BE54F6B248C}" destId="{B5A3A99A-ECED-4057-97E9-41249E1B0314}" srcOrd="0" destOrd="0" presId="urn:microsoft.com/office/officeart/2005/8/layout/chevron2"/>
    <dgm:cxn modelId="{1C8BD53D-B24A-4C39-AE88-848AE8961FFA}" type="presParOf" srcId="{1D6FD9B3-C724-4F54-B4E7-0BE54F6B248C}" destId="{D6E4384D-DDCC-4264-8133-8E6D1AFD1140}" srcOrd="1" destOrd="0" presId="urn:microsoft.com/office/officeart/2005/8/layout/chevron2"/>
    <dgm:cxn modelId="{F65D204F-BC1B-4B6E-AB67-CD032DF0796D}" type="presParOf" srcId="{E42D1737-E3DD-4AA5-A25A-B4CD8CF16165}" destId="{73F3A4A5-A555-4D7E-AA65-D3541C54990E}" srcOrd="1" destOrd="0" presId="urn:microsoft.com/office/officeart/2005/8/layout/chevron2"/>
    <dgm:cxn modelId="{4BF0DA3B-E5BD-4CE5-802C-304BD31A528D}" type="presParOf" srcId="{E42D1737-E3DD-4AA5-A25A-B4CD8CF16165}" destId="{A6E5638D-49BE-494C-8A77-8F99BB771E20}" srcOrd="2" destOrd="0" presId="urn:microsoft.com/office/officeart/2005/8/layout/chevron2"/>
    <dgm:cxn modelId="{4D69D866-B351-4CF7-90BE-08DA4782BA79}" type="presParOf" srcId="{A6E5638D-49BE-494C-8A77-8F99BB771E20}" destId="{549A3A6B-2470-4797-A8E8-47299E8EFBB0}" srcOrd="0" destOrd="0" presId="urn:microsoft.com/office/officeart/2005/8/layout/chevron2"/>
    <dgm:cxn modelId="{49A2935D-3FDA-43C2-BBCE-A1795B5FE2FE}" type="presParOf" srcId="{A6E5638D-49BE-494C-8A77-8F99BB771E20}" destId="{CBA65CFC-B521-485D-8A8C-A0E0994AE7D8}" srcOrd="1" destOrd="0" presId="urn:microsoft.com/office/officeart/2005/8/layout/chevron2"/>
    <dgm:cxn modelId="{2436BC7F-20AD-475C-81B4-392339C8CB4F}" type="presParOf" srcId="{E42D1737-E3DD-4AA5-A25A-B4CD8CF16165}" destId="{7BE8EB15-2020-43A2-BD18-0F9554CCEE22}" srcOrd="3" destOrd="0" presId="urn:microsoft.com/office/officeart/2005/8/layout/chevron2"/>
    <dgm:cxn modelId="{3EBD8AB0-E42F-4A6D-8492-5E5B31D36D59}" type="presParOf" srcId="{E42D1737-E3DD-4AA5-A25A-B4CD8CF16165}" destId="{05B76239-63B6-4478-8255-85DE5C1FCE7E}" srcOrd="4" destOrd="0" presId="urn:microsoft.com/office/officeart/2005/8/layout/chevron2"/>
    <dgm:cxn modelId="{B0CA9B7A-B9E7-42FB-A101-D0F5899A243C}" type="presParOf" srcId="{05B76239-63B6-4478-8255-85DE5C1FCE7E}" destId="{0716977F-A7A8-4123-9F69-6789B1CEBEDB}" srcOrd="0" destOrd="0" presId="urn:microsoft.com/office/officeart/2005/8/layout/chevron2"/>
    <dgm:cxn modelId="{6C7BDB97-FAAA-4BD1-8F9D-454B69668B83}" type="presParOf" srcId="{05B76239-63B6-4478-8255-85DE5C1FCE7E}" destId="{B3A7BA97-A475-4770-8267-A14B263CF0EB}" srcOrd="1" destOrd="0" presId="urn:microsoft.com/office/officeart/2005/8/layout/chevron2"/>
    <dgm:cxn modelId="{984E7EFA-65CE-4F95-A765-F0DEE2C901FD}" type="presParOf" srcId="{E42D1737-E3DD-4AA5-A25A-B4CD8CF16165}" destId="{E8C1145A-8DCE-4210-AF5C-F3D57B9E5870}" srcOrd="5" destOrd="0" presId="urn:microsoft.com/office/officeart/2005/8/layout/chevron2"/>
    <dgm:cxn modelId="{701389C4-7113-4818-BB48-713E7857717F}" type="presParOf" srcId="{E42D1737-E3DD-4AA5-A25A-B4CD8CF16165}" destId="{12070B44-327B-4575-AF76-60659464CBCD}" srcOrd="6" destOrd="0" presId="urn:microsoft.com/office/officeart/2005/8/layout/chevron2"/>
    <dgm:cxn modelId="{44F43651-D305-4256-9429-F1CFCA106B2C}" type="presParOf" srcId="{12070B44-327B-4575-AF76-60659464CBCD}" destId="{EB426C73-3968-4B71-869D-4D1A45DB68C6}" srcOrd="0" destOrd="0" presId="urn:microsoft.com/office/officeart/2005/8/layout/chevron2"/>
    <dgm:cxn modelId="{D135351F-DE3C-4E16-9C34-012EE1EF5358}" type="presParOf" srcId="{12070B44-327B-4575-AF76-60659464CBCD}" destId="{785C7E64-758D-4B1A-82B4-A7D7C10F1F82}" srcOrd="1" destOrd="0" presId="urn:microsoft.com/office/officeart/2005/8/layout/chevron2"/>
    <dgm:cxn modelId="{E399F914-A9F5-4362-80CC-87BF7F69A7C7}" type="presParOf" srcId="{E42D1737-E3DD-4AA5-A25A-B4CD8CF16165}" destId="{DCA8DE51-E477-4887-9A4C-AF60576DD7C3}" srcOrd="7" destOrd="0" presId="urn:microsoft.com/office/officeart/2005/8/layout/chevron2"/>
    <dgm:cxn modelId="{39FEB91B-19F9-4981-BF1E-6DD50ACC6F96}" type="presParOf" srcId="{E42D1737-E3DD-4AA5-A25A-B4CD8CF16165}" destId="{98C57C38-DAD9-452F-A08E-5B045AF172D0}" srcOrd="8" destOrd="0" presId="urn:microsoft.com/office/officeart/2005/8/layout/chevron2"/>
    <dgm:cxn modelId="{D74C97EC-821A-4C9A-AF10-6D1824313814}" type="presParOf" srcId="{98C57C38-DAD9-452F-A08E-5B045AF172D0}" destId="{16275ED4-AC45-4239-87E8-62A1AA070BFD}" srcOrd="0" destOrd="0" presId="urn:microsoft.com/office/officeart/2005/8/layout/chevron2"/>
    <dgm:cxn modelId="{E8A32A22-EC64-472A-82C0-C8099EF7C498}" type="presParOf" srcId="{98C57C38-DAD9-452F-A08E-5B045AF172D0}" destId="{4A498CC9-68E0-4AE6-A835-E92D7D08EFEE}" srcOrd="1" destOrd="0" presId="urn:microsoft.com/office/officeart/2005/8/layout/chevron2"/>
    <dgm:cxn modelId="{5C61C440-C4D3-47E3-989B-3C2F0E1FF7A8}" type="presParOf" srcId="{E42D1737-E3DD-4AA5-A25A-B4CD8CF16165}" destId="{A1D344ED-B3A1-482A-9CF7-4085865933E0}" srcOrd="9" destOrd="0" presId="urn:microsoft.com/office/officeart/2005/8/layout/chevron2"/>
    <dgm:cxn modelId="{2E5FDABA-6D70-4B74-8DCD-3FBA7B80C169}" type="presParOf" srcId="{E42D1737-E3DD-4AA5-A25A-B4CD8CF16165}" destId="{2A7788A2-A72B-4685-A690-19F6C3F54474}" srcOrd="10" destOrd="0" presId="urn:microsoft.com/office/officeart/2005/8/layout/chevron2"/>
    <dgm:cxn modelId="{1E199873-52AE-4603-8170-4FED8FC1EE34}" type="presParOf" srcId="{2A7788A2-A72B-4685-A690-19F6C3F54474}" destId="{949E9222-0D3A-4DE5-AC36-9E31BF0F5606}" srcOrd="0" destOrd="0" presId="urn:microsoft.com/office/officeart/2005/8/layout/chevron2"/>
    <dgm:cxn modelId="{6277698D-5A48-4C80-8C72-20DF0F7658AA}" type="presParOf" srcId="{2A7788A2-A72B-4685-A690-19F6C3F54474}" destId="{BA264301-CFBC-469E-B092-3D60911AB383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A3A99A-ECED-4057-97E9-41249E1B0314}">
      <dsp:nvSpPr>
        <dsp:cNvPr id="0" name=""/>
        <dsp:cNvSpPr/>
      </dsp:nvSpPr>
      <dsp:spPr>
        <a:xfrm rot="5400000">
          <a:off x="-213407" y="218181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(1) Involve patients</a:t>
          </a:r>
        </a:p>
      </dsp:txBody>
      <dsp:txXfrm rot="-5400000">
        <a:off x="1" y="502725"/>
        <a:ext cx="995901" cy="426814"/>
      </dsp:txXfrm>
    </dsp:sp>
    <dsp:sp modelId="{D6E4384D-DDCC-4264-8133-8E6D1AFD1140}">
      <dsp:nvSpPr>
        <dsp:cNvPr id="0" name=""/>
        <dsp:cNvSpPr/>
      </dsp:nvSpPr>
      <dsp:spPr>
        <a:xfrm rot="5400000">
          <a:off x="2778767" y="-1778092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Involve patients contributing to the running of the study in developing the approach to communicating with participants who stop taking part early</a:t>
          </a:r>
        </a:p>
      </dsp:txBody>
      <dsp:txXfrm rot="-5400000">
        <a:off x="995901" y="49917"/>
        <a:ext cx="4445355" cy="834479"/>
      </dsp:txXfrm>
    </dsp:sp>
    <dsp:sp modelId="{549A3A6B-2470-4797-A8E8-47299E8EFBB0}">
      <dsp:nvSpPr>
        <dsp:cNvPr id="0" name=""/>
        <dsp:cNvSpPr/>
      </dsp:nvSpPr>
      <dsp:spPr>
        <a:xfrm rot="5400000">
          <a:off x="-213407" y="1525138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(2) Training and support</a:t>
          </a:r>
        </a:p>
      </dsp:txBody>
      <dsp:txXfrm rot="-5400000">
        <a:off x="1" y="1809682"/>
        <a:ext cx="995901" cy="426814"/>
      </dsp:txXfrm>
    </dsp:sp>
    <dsp:sp modelId="{CBA65CFC-B521-485D-8A8C-A0E0994AE7D8}">
      <dsp:nvSpPr>
        <dsp:cNvPr id="0" name=""/>
        <dsp:cNvSpPr/>
      </dsp:nvSpPr>
      <dsp:spPr>
        <a:xfrm rot="5400000">
          <a:off x="2778767" y="-471135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Provide adequate training and support to all those who will be providing the communication to the participants</a:t>
          </a:r>
        </a:p>
      </dsp:txBody>
      <dsp:txXfrm rot="-5400000">
        <a:off x="995901" y="1356874"/>
        <a:ext cx="4445355" cy="834479"/>
      </dsp:txXfrm>
    </dsp:sp>
    <dsp:sp modelId="{0716977F-A7A8-4123-9F69-6789B1CEBEDB}">
      <dsp:nvSpPr>
        <dsp:cNvPr id="0" name=""/>
        <dsp:cNvSpPr/>
      </dsp:nvSpPr>
      <dsp:spPr>
        <a:xfrm rot="5400000">
          <a:off x="-213407" y="2832095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(3) Study and its participants</a:t>
          </a:r>
        </a:p>
      </dsp:txBody>
      <dsp:txXfrm rot="-5400000">
        <a:off x="1" y="3116639"/>
        <a:ext cx="995901" cy="426814"/>
      </dsp:txXfrm>
    </dsp:sp>
    <dsp:sp modelId="{B3A7BA97-A475-4770-8267-A14B263CF0EB}">
      <dsp:nvSpPr>
        <dsp:cNvPr id="0" name=""/>
        <dsp:cNvSpPr/>
      </dsp:nvSpPr>
      <dsp:spPr>
        <a:xfrm rot="5400000">
          <a:off x="2778767" y="835821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Consider the specific study and its participants, and how the specific characteristics will need to be reflected in the planned communication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Consider mapping out expected 'pathways' of participants at they reduce or stop their participation</a:t>
          </a:r>
        </a:p>
      </dsp:txBody>
      <dsp:txXfrm rot="-5400000">
        <a:off x="995901" y="2663831"/>
        <a:ext cx="4445355" cy="834479"/>
      </dsp:txXfrm>
    </dsp:sp>
    <dsp:sp modelId="{EB426C73-3968-4B71-869D-4D1A45DB68C6}">
      <dsp:nvSpPr>
        <dsp:cNvPr id="0" name=""/>
        <dsp:cNvSpPr/>
      </dsp:nvSpPr>
      <dsp:spPr>
        <a:xfrm rot="5400000">
          <a:off x="-213407" y="4139052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(4) Formatting and accessibility</a:t>
          </a:r>
        </a:p>
      </dsp:txBody>
      <dsp:txXfrm rot="-5400000">
        <a:off x="1" y="4423596"/>
        <a:ext cx="995901" cy="426814"/>
      </dsp:txXfrm>
    </dsp:sp>
    <dsp:sp modelId="{785C7E64-758D-4B1A-82B4-A7D7C10F1F82}">
      <dsp:nvSpPr>
        <dsp:cNvPr id="0" name=""/>
        <dsp:cNvSpPr/>
      </dsp:nvSpPr>
      <dsp:spPr>
        <a:xfrm rot="5400000">
          <a:off x="2778524" y="2143021"/>
          <a:ext cx="925251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Take necessary steps to ensure everyone will be able to access the information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Provide information to everyone in a form that will be accessible to most, with an invitation to contact the research team to request other formats</a:t>
          </a:r>
        </a:p>
      </dsp:txBody>
      <dsp:txXfrm rot="-5400000">
        <a:off x="995901" y="3970812"/>
        <a:ext cx="4445331" cy="834917"/>
      </dsp:txXfrm>
    </dsp:sp>
    <dsp:sp modelId="{16275ED4-AC45-4239-87E8-62A1AA070BFD}">
      <dsp:nvSpPr>
        <dsp:cNvPr id="0" name=""/>
        <dsp:cNvSpPr/>
      </dsp:nvSpPr>
      <dsp:spPr>
        <a:xfrm rot="5400000">
          <a:off x="-213407" y="5446009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(5) Pre-study information</a:t>
          </a:r>
        </a:p>
      </dsp:txBody>
      <dsp:txXfrm rot="-5400000">
        <a:off x="1" y="5730553"/>
        <a:ext cx="995901" cy="426814"/>
      </dsp:txXfrm>
    </dsp:sp>
    <dsp:sp modelId="{4A498CC9-68E0-4AE6-A835-E92D7D08EFEE}">
      <dsp:nvSpPr>
        <dsp:cNvPr id="0" name=""/>
        <dsp:cNvSpPr/>
      </dsp:nvSpPr>
      <dsp:spPr>
        <a:xfrm rot="5400000">
          <a:off x="2778767" y="3449734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Ensure potential study participants receive clear, balanced and complete pre-study information about what will happen if they stop their participation later on</a:t>
          </a:r>
        </a:p>
      </dsp:txBody>
      <dsp:txXfrm rot="-5400000">
        <a:off x="995901" y="5277744"/>
        <a:ext cx="4445355" cy="834479"/>
      </dsp:txXfrm>
    </dsp:sp>
    <dsp:sp modelId="{EA6C176B-4FC2-408B-AD0A-4DA653F03515}">
      <dsp:nvSpPr>
        <dsp:cNvPr id="0" name=""/>
        <dsp:cNvSpPr/>
      </dsp:nvSpPr>
      <dsp:spPr>
        <a:xfrm rot="5400000">
          <a:off x="-213407" y="6752965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(6) Other study information</a:t>
          </a:r>
        </a:p>
      </dsp:txBody>
      <dsp:txXfrm rot="-5400000">
        <a:off x="1" y="7037509"/>
        <a:ext cx="995901" cy="426814"/>
      </dsp:txXfrm>
    </dsp:sp>
    <dsp:sp modelId="{1A176375-B0F2-4FA0-8C7E-37079D58B396}">
      <dsp:nvSpPr>
        <dsp:cNvPr id="0" name=""/>
        <dsp:cNvSpPr/>
      </dsp:nvSpPr>
      <dsp:spPr>
        <a:xfrm rot="5400000">
          <a:off x="2778767" y="4756691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Ensure the planned communication aligns correctly with other planned participant-facing communications</a:t>
          </a:r>
        </a:p>
      </dsp:txBody>
      <dsp:txXfrm rot="-5400000">
        <a:off x="995901" y="6584701"/>
        <a:ext cx="4445355" cy="8344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A3A99A-ECED-4057-97E9-41249E1B0314}">
      <dsp:nvSpPr>
        <dsp:cNvPr id="0" name=""/>
        <dsp:cNvSpPr/>
      </dsp:nvSpPr>
      <dsp:spPr>
        <a:xfrm rot="5400000">
          <a:off x="-213407" y="218181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(7) Develop templates</a:t>
          </a:r>
        </a:p>
      </dsp:txBody>
      <dsp:txXfrm rot="-5400000">
        <a:off x="1" y="502725"/>
        <a:ext cx="995901" cy="426814"/>
      </dsp:txXfrm>
    </dsp:sp>
    <dsp:sp modelId="{D6E4384D-DDCC-4264-8133-8E6D1AFD1140}">
      <dsp:nvSpPr>
        <dsp:cNvPr id="0" name=""/>
        <dsp:cNvSpPr/>
      </dsp:nvSpPr>
      <dsp:spPr>
        <a:xfrm rot="5400000">
          <a:off x="2778767" y="-1778092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Develop a template communication, with space for some personalisation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Ensure any final communication will be clearly presented and not too long. Ensure the title and initial text make clear what the communication is for.</a:t>
          </a:r>
        </a:p>
      </dsp:txBody>
      <dsp:txXfrm rot="-5400000">
        <a:off x="995901" y="49917"/>
        <a:ext cx="4445355" cy="834479"/>
      </dsp:txXfrm>
    </dsp:sp>
    <dsp:sp modelId="{549A3A6B-2470-4797-A8E8-47299E8EFBB0}">
      <dsp:nvSpPr>
        <dsp:cNvPr id="0" name=""/>
        <dsp:cNvSpPr/>
      </dsp:nvSpPr>
      <dsp:spPr>
        <a:xfrm rot="5400000">
          <a:off x="-213407" y="1525138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(8) Template flexibility</a:t>
          </a:r>
        </a:p>
      </dsp:txBody>
      <dsp:txXfrm rot="-5400000">
        <a:off x="1" y="1809682"/>
        <a:ext cx="995901" cy="426814"/>
      </dsp:txXfrm>
    </dsp:sp>
    <dsp:sp modelId="{CBA65CFC-B521-485D-8A8C-A0E0994AE7D8}">
      <dsp:nvSpPr>
        <dsp:cNvPr id="0" name=""/>
        <dsp:cNvSpPr/>
      </dsp:nvSpPr>
      <dsp:spPr>
        <a:xfrm rot="5400000">
          <a:off x="2778767" y="-471135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Consider how to make the template adequately flexible (or develop more than one template) to allow for different situations</a:t>
          </a:r>
        </a:p>
      </dsp:txBody>
      <dsp:txXfrm rot="-5400000">
        <a:off x="995901" y="1356874"/>
        <a:ext cx="4445355" cy="834479"/>
      </dsp:txXfrm>
    </dsp:sp>
    <dsp:sp modelId="{0716977F-A7A8-4123-9F69-6789B1CEBEDB}">
      <dsp:nvSpPr>
        <dsp:cNvPr id="0" name=""/>
        <dsp:cNvSpPr/>
      </dsp:nvSpPr>
      <dsp:spPr>
        <a:xfrm rot="5400000">
          <a:off x="-213407" y="2832095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(9) Ethical approval</a:t>
          </a:r>
        </a:p>
      </dsp:txBody>
      <dsp:txXfrm rot="-5400000">
        <a:off x="1" y="3116639"/>
        <a:ext cx="995901" cy="426814"/>
      </dsp:txXfrm>
    </dsp:sp>
    <dsp:sp modelId="{B3A7BA97-A475-4770-8267-A14B263CF0EB}">
      <dsp:nvSpPr>
        <dsp:cNvPr id="0" name=""/>
        <dsp:cNvSpPr/>
      </dsp:nvSpPr>
      <dsp:spPr>
        <a:xfrm rot="5400000">
          <a:off x="2778767" y="835821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Get ethical approval for the template(s) and for the overall communication approach</a:t>
          </a:r>
        </a:p>
      </dsp:txBody>
      <dsp:txXfrm rot="-5400000">
        <a:off x="995901" y="2663831"/>
        <a:ext cx="4445355" cy="834479"/>
      </dsp:txXfrm>
    </dsp:sp>
    <dsp:sp modelId="{EB426C73-3968-4B71-869D-4D1A45DB68C6}">
      <dsp:nvSpPr>
        <dsp:cNvPr id="0" name=""/>
        <dsp:cNvSpPr/>
      </dsp:nvSpPr>
      <dsp:spPr>
        <a:xfrm rot="5400000">
          <a:off x="-213407" y="4139052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(10) Participants' circumstances</a:t>
          </a:r>
        </a:p>
      </dsp:txBody>
      <dsp:txXfrm rot="-5400000">
        <a:off x="1" y="4423596"/>
        <a:ext cx="995901" cy="426814"/>
      </dsp:txXfrm>
    </dsp:sp>
    <dsp:sp modelId="{785C7E64-758D-4B1A-82B4-A7D7C10F1F82}">
      <dsp:nvSpPr>
        <dsp:cNvPr id="0" name=""/>
        <dsp:cNvSpPr/>
      </dsp:nvSpPr>
      <dsp:spPr>
        <a:xfrm rot="5400000">
          <a:off x="2778524" y="2143021"/>
          <a:ext cx="925251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Assess each particular participant's circumstances before sharing the communication with them, to ensure it is appropriate to make this contact at this time</a:t>
          </a:r>
        </a:p>
      </dsp:txBody>
      <dsp:txXfrm rot="-5400000">
        <a:off x="995901" y="3970812"/>
        <a:ext cx="4445331" cy="834917"/>
      </dsp:txXfrm>
    </dsp:sp>
    <dsp:sp modelId="{16275ED4-AC45-4239-87E8-62A1AA070BFD}">
      <dsp:nvSpPr>
        <dsp:cNvPr id="0" name=""/>
        <dsp:cNvSpPr/>
      </dsp:nvSpPr>
      <dsp:spPr>
        <a:xfrm rot="5400000">
          <a:off x="-213407" y="5446009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(11) Quality control</a:t>
          </a:r>
        </a:p>
      </dsp:txBody>
      <dsp:txXfrm rot="-5400000">
        <a:off x="1" y="5730553"/>
        <a:ext cx="995901" cy="426814"/>
      </dsp:txXfrm>
    </dsp:sp>
    <dsp:sp modelId="{4A498CC9-68E0-4AE6-A835-E92D7D08EFEE}">
      <dsp:nvSpPr>
        <dsp:cNvPr id="0" name=""/>
        <dsp:cNvSpPr/>
      </dsp:nvSpPr>
      <dsp:spPr>
        <a:xfrm rot="5400000">
          <a:off x="2778767" y="3449734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Implement appropriate procedures to ensure what is shared with participants is complete and correct</a:t>
          </a:r>
        </a:p>
      </dsp:txBody>
      <dsp:txXfrm rot="-5400000">
        <a:off x="995901" y="5277744"/>
        <a:ext cx="4445355" cy="834479"/>
      </dsp:txXfrm>
    </dsp:sp>
    <dsp:sp modelId="{949E9222-0D3A-4DE5-AC36-9E31BF0F5606}">
      <dsp:nvSpPr>
        <dsp:cNvPr id="0" name=""/>
        <dsp:cNvSpPr/>
      </dsp:nvSpPr>
      <dsp:spPr>
        <a:xfrm rot="5400000">
          <a:off x="-213407" y="6752965"/>
          <a:ext cx="1422715" cy="995901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(12) Review and refine</a:t>
          </a:r>
        </a:p>
      </dsp:txBody>
      <dsp:txXfrm rot="-5400000">
        <a:off x="1" y="7037509"/>
        <a:ext cx="995901" cy="426814"/>
      </dsp:txXfrm>
    </dsp:sp>
    <dsp:sp modelId="{BA264301-CFBC-469E-B092-3D60911AB383}">
      <dsp:nvSpPr>
        <dsp:cNvPr id="0" name=""/>
        <dsp:cNvSpPr/>
      </dsp:nvSpPr>
      <dsp:spPr>
        <a:xfrm rot="5400000">
          <a:off x="2778767" y="4756691"/>
          <a:ext cx="924765" cy="4490498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200" kern="1200"/>
            <a:t>Obtain feedback, if possible, from all those involved (researchers, research sites, participants) and refine the process as needed</a:t>
          </a:r>
        </a:p>
      </dsp:txBody>
      <dsp:txXfrm rot="-5400000">
        <a:off x="995901" y="6584701"/>
        <a:ext cx="4445355" cy="8344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A8883-2937-41E9-9E9B-95C80A08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Cragg</dc:creator>
  <cp:keywords/>
  <dc:description/>
  <cp:lastModifiedBy>William Cragg</cp:lastModifiedBy>
  <cp:revision>3</cp:revision>
  <cp:lastPrinted>2022-02-02T14:57:00Z</cp:lastPrinted>
  <dcterms:created xsi:type="dcterms:W3CDTF">2024-04-17T11:31:00Z</dcterms:created>
  <dcterms:modified xsi:type="dcterms:W3CDTF">2024-04-17T11:31:00Z</dcterms:modified>
</cp:coreProperties>
</file>