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0E14D" w14:textId="6676B881" w:rsidR="00110844" w:rsidRDefault="00110844" w:rsidP="00D647E2">
      <w:pPr>
        <w:pStyle w:val="ListParagraph"/>
        <w:spacing w:after="0" w:line="240" w:lineRule="auto"/>
        <w:ind w:left="-284" w:right="96"/>
        <w:jc w:val="both"/>
        <w:rPr>
          <w:b/>
          <w:color w:val="385623" w:themeColor="accent6" w:themeShade="80"/>
        </w:rPr>
      </w:pPr>
    </w:p>
    <w:p w14:paraId="0ABBF8D9" w14:textId="588E18E8" w:rsidR="00444E7B" w:rsidRDefault="00444E7B" w:rsidP="00110844">
      <w:pPr>
        <w:spacing w:after="0" w:line="276" w:lineRule="auto"/>
        <w:jc w:val="center"/>
        <w:rPr>
          <w:rFonts w:ascii="Lucida Sans" w:hAnsi="Lucida Sans"/>
          <w:b/>
          <w:bCs/>
          <w:color w:val="06AA16"/>
          <w:sz w:val="44"/>
          <w:szCs w:val="52"/>
          <w:u w:val="single"/>
          <w:lang w:val="en-US"/>
        </w:rPr>
      </w:pPr>
    </w:p>
    <w:p w14:paraId="6B0B294F" w14:textId="77777777" w:rsidR="00444E7B" w:rsidRDefault="00444E7B" w:rsidP="00110844">
      <w:pPr>
        <w:spacing w:after="0" w:line="276" w:lineRule="auto"/>
        <w:jc w:val="center"/>
        <w:rPr>
          <w:rFonts w:ascii="Lucida Sans" w:hAnsi="Lucida Sans"/>
          <w:b/>
          <w:bCs/>
          <w:color w:val="06AA16"/>
          <w:sz w:val="44"/>
          <w:szCs w:val="52"/>
          <w:u w:val="single"/>
          <w:lang w:val="en-US"/>
        </w:rPr>
      </w:pPr>
    </w:p>
    <w:p w14:paraId="035A7ABC" w14:textId="584DAD5D" w:rsidR="00444E7B" w:rsidRDefault="00444E7B" w:rsidP="00110844">
      <w:pPr>
        <w:spacing w:after="0" w:line="276" w:lineRule="auto"/>
        <w:jc w:val="center"/>
        <w:rPr>
          <w:rFonts w:ascii="Lucida Sans" w:hAnsi="Lucida Sans"/>
          <w:b/>
          <w:bCs/>
          <w:color w:val="06AA16"/>
          <w:sz w:val="44"/>
          <w:szCs w:val="52"/>
          <w:u w:val="single"/>
          <w:lang w:val="en-US"/>
        </w:rPr>
      </w:pPr>
    </w:p>
    <w:p w14:paraId="7E58E92D" w14:textId="73911FCD" w:rsidR="00444E7B" w:rsidRDefault="00A64C2B" w:rsidP="00110844">
      <w:pPr>
        <w:spacing w:after="0" w:line="276" w:lineRule="auto"/>
        <w:jc w:val="center"/>
        <w:rPr>
          <w:rFonts w:ascii="Lucida Sans" w:hAnsi="Lucida Sans"/>
          <w:b/>
          <w:bCs/>
          <w:color w:val="06AA16"/>
          <w:sz w:val="44"/>
          <w:szCs w:val="52"/>
          <w:u w:val="single"/>
          <w:lang w:val="en-US"/>
        </w:rPr>
      </w:pPr>
      <w:r>
        <w:rPr>
          <w:noProof/>
          <w:lang w:eastAsia="en-GB"/>
        </w:rPr>
        <w:drawing>
          <wp:anchor distT="0" distB="0" distL="114300" distR="114300" simplePos="0" relativeHeight="251658240" behindDoc="0" locked="0" layoutInCell="1" allowOverlap="1" wp14:anchorId="058EF8FE" wp14:editId="7CD90E5F">
            <wp:simplePos x="0" y="0"/>
            <wp:positionH relativeFrom="margin">
              <wp:posOffset>760730</wp:posOffset>
            </wp:positionH>
            <wp:positionV relativeFrom="paragraph">
              <wp:posOffset>332740</wp:posOffset>
            </wp:positionV>
            <wp:extent cx="4206240" cy="232918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8">
                      <a:extLst>
                        <a:ext uri="{28A0092B-C50C-407E-A947-70E740481C1C}">
                          <a14:useLocalDpi xmlns:a14="http://schemas.microsoft.com/office/drawing/2010/main" val="0"/>
                        </a:ext>
                      </a:extLst>
                    </a:blip>
                    <a:srcRect b="19134"/>
                    <a:stretch/>
                  </pic:blipFill>
                  <pic:spPr bwMode="auto">
                    <a:xfrm>
                      <a:off x="0" y="0"/>
                      <a:ext cx="4206240" cy="2329180"/>
                    </a:xfrm>
                    <a:prstGeom prst="rect">
                      <a:avLst/>
                    </a:prstGeom>
                    <a:ln>
                      <a:noFill/>
                    </a:ln>
                    <a:extLst>
                      <a:ext uri="{53640926-AAD7-44D8-BBD7-CCE9431645EC}">
                        <a14:shadowObscured xmlns:a14="http://schemas.microsoft.com/office/drawing/2010/main"/>
                      </a:ext>
                    </a:extLst>
                  </pic:spPr>
                </pic:pic>
              </a:graphicData>
            </a:graphic>
          </wp:anchor>
        </w:drawing>
      </w:r>
    </w:p>
    <w:p w14:paraId="0D3956B4" w14:textId="1AF2B163" w:rsidR="00444E7B" w:rsidRDefault="00444E7B" w:rsidP="00110844">
      <w:pPr>
        <w:spacing w:after="0" w:line="276" w:lineRule="auto"/>
        <w:jc w:val="center"/>
        <w:rPr>
          <w:rFonts w:ascii="Lucida Sans" w:hAnsi="Lucida Sans"/>
          <w:b/>
          <w:bCs/>
          <w:color w:val="06AA16"/>
          <w:sz w:val="44"/>
          <w:szCs w:val="52"/>
          <w:u w:val="single"/>
          <w:lang w:val="en-US"/>
        </w:rPr>
      </w:pPr>
    </w:p>
    <w:p w14:paraId="3A775148" w14:textId="77777777" w:rsidR="00444E7B" w:rsidRDefault="00444E7B" w:rsidP="00110844">
      <w:pPr>
        <w:spacing w:after="0" w:line="276" w:lineRule="auto"/>
        <w:jc w:val="center"/>
        <w:rPr>
          <w:rFonts w:ascii="Lucida Sans" w:hAnsi="Lucida Sans"/>
          <w:b/>
          <w:bCs/>
          <w:color w:val="06AA16"/>
          <w:sz w:val="44"/>
          <w:szCs w:val="52"/>
          <w:u w:val="single"/>
          <w:lang w:val="en-US"/>
        </w:rPr>
      </w:pPr>
    </w:p>
    <w:p w14:paraId="60DEAAAC" w14:textId="77777777" w:rsidR="00444E7B" w:rsidRDefault="00444E7B" w:rsidP="00110844">
      <w:pPr>
        <w:spacing w:after="0" w:line="276" w:lineRule="auto"/>
        <w:jc w:val="center"/>
        <w:rPr>
          <w:rFonts w:ascii="Lucida Sans" w:hAnsi="Lucida Sans"/>
          <w:b/>
          <w:bCs/>
          <w:color w:val="06AA16"/>
          <w:sz w:val="44"/>
          <w:szCs w:val="52"/>
          <w:u w:val="single"/>
          <w:lang w:val="en-US"/>
        </w:rPr>
      </w:pPr>
    </w:p>
    <w:p w14:paraId="7D9B4BC9" w14:textId="77777777" w:rsidR="00444E7B" w:rsidRDefault="00444E7B" w:rsidP="00110844">
      <w:pPr>
        <w:spacing w:after="0" w:line="276" w:lineRule="auto"/>
        <w:jc w:val="center"/>
        <w:rPr>
          <w:rFonts w:ascii="Lucida Sans" w:hAnsi="Lucida Sans"/>
          <w:b/>
          <w:bCs/>
          <w:color w:val="06AA16"/>
          <w:sz w:val="44"/>
          <w:szCs w:val="52"/>
          <w:u w:val="single"/>
          <w:lang w:val="en-US"/>
        </w:rPr>
      </w:pPr>
    </w:p>
    <w:p w14:paraId="18BDD871" w14:textId="77777777" w:rsidR="00444E7B" w:rsidRDefault="00444E7B" w:rsidP="00110844">
      <w:pPr>
        <w:spacing w:after="0" w:line="276" w:lineRule="auto"/>
        <w:jc w:val="center"/>
        <w:rPr>
          <w:rFonts w:ascii="Lucida Sans" w:hAnsi="Lucida Sans"/>
          <w:b/>
          <w:bCs/>
          <w:color w:val="06AA16"/>
          <w:sz w:val="44"/>
          <w:szCs w:val="52"/>
          <w:u w:val="single"/>
          <w:lang w:val="en-US"/>
        </w:rPr>
      </w:pPr>
    </w:p>
    <w:p w14:paraId="1AF2C223" w14:textId="77777777" w:rsidR="00444E7B" w:rsidRDefault="00444E7B" w:rsidP="00110844">
      <w:pPr>
        <w:spacing w:after="0" w:line="276" w:lineRule="auto"/>
        <w:jc w:val="center"/>
        <w:rPr>
          <w:rFonts w:ascii="Lucida Sans" w:hAnsi="Lucida Sans"/>
          <w:b/>
          <w:bCs/>
          <w:color w:val="06AA16"/>
          <w:sz w:val="44"/>
          <w:szCs w:val="52"/>
          <w:u w:val="single"/>
          <w:lang w:val="en-US"/>
        </w:rPr>
      </w:pPr>
    </w:p>
    <w:p w14:paraId="3BC6750C" w14:textId="77777777" w:rsidR="00444E7B" w:rsidRDefault="00444E7B" w:rsidP="00110844">
      <w:pPr>
        <w:spacing w:after="0" w:line="276" w:lineRule="auto"/>
        <w:jc w:val="center"/>
        <w:rPr>
          <w:rFonts w:ascii="Lucida Sans" w:hAnsi="Lucida Sans"/>
          <w:b/>
          <w:bCs/>
          <w:color w:val="06AA16"/>
          <w:sz w:val="44"/>
          <w:szCs w:val="52"/>
          <w:u w:val="single"/>
          <w:lang w:val="en-US"/>
        </w:rPr>
      </w:pPr>
    </w:p>
    <w:p w14:paraId="5090E83A" w14:textId="34E6C3D5" w:rsidR="00110844" w:rsidRDefault="00110844" w:rsidP="00110844">
      <w:pPr>
        <w:spacing w:after="0" w:line="276" w:lineRule="auto"/>
        <w:jc w:val="center"/>
        <w:rPr>
          <w:rFonts w:ascii="Lucida Sans" w:hAnsi="Lucida Sans"/>
          <w:b/>
          <w:bCs/>
          <w:sz w:val="44"/>
          <w:szCs w:val="52"/>
          <w:lang w:val="en-US"/>
        </w:rPr>
      </w:pPr>
      <w:r w:rsidRPr="007E2529">
        <w:rPr>
          <w:rFonts w:ascii="Lucida Sans" w:hAnsi="Lucida Sans"/>
          <w:b/>
          <w:bCs/>
          <w:color w:val="06AA16"/>
          <w:sz w:val="44"/>
          <w:szCs w:val="52"/>
          <w:u w:val="single"/>
          <w:lang w:val="en-US"/>
        </w:rPr>
        <w:t>A</w:t>
      </w:r>
      <w:r w:rsidRPr="007E2529">
        <w:rPr>
          <w:rFonts w:ascii="Lucida Sans" w:hAnsi="Lucida Sans"/>
          <w:b/>
          <w:bCs/>
          <w:sz w:val="44"/>
          <w:szCs w:val="52"/>
          <w:lang w:val="en-US"/>
        </w:rPr>
        <w:t xml:space="preserve">ugmenting </w:t>
      </w:r>
      <w:proofErr w:type="spellStart"/>
      <w:r w:rsidRPr="007E2529">
        <w:rPr>
          <w:rFonts w:ascii="Lucida Sans" w:hAnsi="Lucida Sans"/>
          <w:b/>
          <w:bCs/>
          <w:color w:val="06AA16"/>
          <w:sz w:val="44"/>
          <w:szCs w:val="52"/>
          <w:u w:val="single"/>
          <w:lang w:val="en-US"/>
        </w:rPr>
        <w:t>R</w:t>
      </w:r>
      <w:r w:rsidRPr="007E2529">
        <w:rPr>
          <w:rFonts w:ascii="Lucida Sans" w:hAnsi="Lucida Sans"/>
          <w:b/>
          <w:bCs/>
          <w:sz w:val="44"/>
          <w:szCs w:val="52"/>
          <w:lang w:val="en-US"/>
        </w:rPr>
        <w:t>adio</w:t>
      </w:r>
      <w:r w:rsidRPr="007E2529">
        <w:rPr>
          <w:rFonts w:ascii="Lucida Sans" w:hAnsi="Lucida Sans"/>
          <w:b/>
          <w:bCs/>
          <w:color w:val="06AA16"/>
          <w:sz w:val="44"/>
          <w:szCs w:val="52"/>
          <w:u w:val="single"/>
          <w:lang w:val="en-US"/>
        </w:rPr>
        <w:t>T</w:t>
      </w:r>
      <w:r w:rsidRPr="007E2529">
        <w:rPr>
          <w:rFonts w:ascii="Lucida Sans" w:hAnsi="Lucida Sans"/>
          <w:b/>
          <w:bCs/>
          <w:sz w:val="44"/>
          <w:szCs w:val="52"/>
          <w:lang w:val="en-US"/>
        </w:rPr>
        <w:t>herapy</w:t>
      </w:r>
      <w:proofErr w:type="spellEnd"/>
      <w:r w:rsidRPr="007E2529">
        <w:rPr>
          <w:rFonts w:ascii="Lucida Sans" w:hAnsi="Lucida Sans"/>
          <w:b/>
          <w:bCs/>
          <w:sz w:val="44"/>
          <w:szCs w:val="52"/>
          <w:lang w:val="en-US"/>
        </w:rPr>
        <w:t xml:space="preserve"> in </w:t>
      </w:r>
      <w:proofErr w:type="spellStart"/>
      <w:r w:rsidRPr="007E2529">
        <w:rPr>
          <w:rFonts w:ascii="Lucida Sans" w:hAnsi="Lucida Sans"/>
          <w:b/>
          <w:bCs/>
          <w:sz w:val="44"/>
          <w:szCs w:val="52"/>
          <w:lang w:val="en-US"/>
        </w:rPr>
        <w:t>R</w:t>
      </w:r>
      <w:r w:rsidRPr="007E2529">
        <w:rPr>
          <w:rFonts w:ascii="Lucida Sans" w:hAnsi="Lucida Sans"/>
          <w:b/>
          <w:bCs/>
          <w:color w:val="06AA16"/>
          <w:sz w:val="44"/>
          <w:szCs w:val="52"/>
          <w:u w:val="single"/>
          <w:lang w:val="en-US"/>
        </w:rPr>
        <w:t>E</w:t>
      </w:r>
      <w:r w:rsidRPr="007E2529">
        <w:rPr>
          <w:rFonts w:ascii="Lucida Sans" w:hAnsi="Lucida Sans"/>
          <w:b/>
          <w:bCs/>
          <w:sz w:val="44"/>
          <w:szCs w:val="52"/>
          <w:lang w:val="en-US"/>
        </w:rPr>
        <w:t>ctal</w:t>
      </w:r>
      <w:proofErr w:type="spellEnd"/>
      <w:r w:rsidRPr="007E2529">
        <w:rPr>
          <w:rFonts w:ascii="Lucida Sans" w:hAnsi="Lucida Sans"/>
          <w:b/>
          <w:bCs/>
          <w:sz w:val="44"/>
          <w:szCs w:val="52"/>
          <w:lang w:val="en-US"/>
        </w:rPr>
        <w:t xml:space="preserve"> Cancer to </w:t>
      </w:r>
      <w:proofErr w:type="spellStart"/>
      <w:r w:rsidRPr="007E2529">
        <w:rPr>
          <w:rFonts w:ascii="Lucida Sans" w:hAnsi="Lucida Sans"/>
          <w:b/>
          <w:bCs/>
          <w:color w:val="06AA16"/>
          <w:sz w:val="44"/>
          <w:szCs w:val="52"/>
          <w:u w:val="single"/>
          <w:lang w:val="en-US"/>
        </w:rPr>
        <w:t>M</w:t>
      </w:r>
      <w:r w:rsidRPr="007E2529">
        <w:rPr>
          <w:rFonts w:ascii="Lucida Sans" w:hAnsi="Lucida Sans"/>
          <w:b/>
          <w:bCs/>
          <w:sz w:val="44"/>
          <w:szCs w:val="52"/>
          <w:lang w:val="en-US"/>
        </w:rPr>
        <w:t>inimise</w:t>
      </w:r>
      <w:proofErr w:type="spellEnd"/>
      <w:r w:rsidRPr="007E2529">
        <w:rPr>
          <w:rFonts w:ascii="Lucida Sans" w:hAnsi="Lucida Sans"/>
          <w:b/>
          <w:bCs/>
          <w:sz w:val="44"/>
          <w:szCs w:val="52"/>
          <w:lang w:val="en-US"/>
        </w:rPr>
        <w:t xml:space="preserve"> </w:t>
      </w:r>
      <w:r w:rsidRPr="007E2529">
        <w:rPr>
          <w:rFonts w:ascii="Lucida Sans" w:hAnsi="Lucida Sans"/>
          <w:b/>
          <w:bCs/>
          <w:color w:val="06AA16"/>
          <w:sz w:val="44"/>
          <w:szCs w:val="52"/>
          <w:u w:val="single"/>
          <w:lang w:val="en-US"/>
        </w:rPr>
        <w:t>I</w:t>
      </w:r>
      <w:r w:rsidRPr="007E2529">
        <w:rPr>
          <w:rFonts w:ascii="Lucida Sans" w:hAnsi="Lucida Sans"/>
          <w:b/>
          <w:bCs/>
          <w:sz w:val="44"/>
          <w:szCs w:val="52"/>
          <w:lang w:val="en-US"/>
        </w:rPr>
        <w:t xml:space="preserve">nvasive </w:t>
      </w:r>
      <w:r w:rsidRPr="007E2529">
        <w:rPr>
          <w:rFonts w:ascii="Lucida Sans" w:hAnsi="Lucida Sans"/>
          <w:b/>
          <w:bCs/>
          <w:color w:val="06AA16"/>
          <w:sz w:val="44"/>
          <w:szCs w:val="52"/>
          <w:u w:val="single"/>
          <w:lang w:val="en-US"/>
        </w:rPr>
        <w:t>S</w:t>
      </w:r>
      <w:r w:rsidRPr="007E2529">
        <w:rPr>
          <w:rFonts w:ascii="Lucida Sans" w:hAnsi="Lucida Sans"/>
          <w:b/>
          <w:bCs/>
          <w:sz w:val="44"/>
          <w:szCs w:val="52"/>
          <w:lang w:val="en-US"/>
        </w:rPr>
        <w:t>urgery</w:t>
      </w:r>
    </w:p>
    <w:p w14:paraId="6229CE1D" w14:textId="572F4DC8" w:rsidR="00110844" w:rsidRDefault="00110844" w:rsidP="00110844">
      <w:pPr>
        <w:spacing w:after="0" w:line="276" w:lineRule="auto"/>
        <w:jc w:val="center"/>
        <w:rPr>
          <w:rFonts w:ascii="Lucida Sans" w:hAnsi="Lucida Sans"/>
          <w:b/>
          <w:bCs/>
          <w:sz w:val="44"/>
          <w:szCs w:val="52"/>
          <w:lang w:val="en-US"/>
        </w:rPr>
      </w:pPr>
    </w:p>
    <w:p w14:paraId="78D50E97" w14:textId="1DB8903D" w:rsidR="00110844" w:rsidRDefault="00110844" w:rsidP="00110844">
      <w:pPr>
        <w:spacing w:after="0" w:line="276" w:lineRule="auto"/>
        <w:jc w:val="center"/>
        <w:rPr>
          <w:rFonts w:ascii="Lucida Sans" w:hAnsi="Lucida Sans"/>
          <w:b/>
          <w:bCs/>
          <w:sz w:val="44"/>
          <w:szCs w:val="52"/>
          <w:lang w:val="en-US"/>
        </w:rPr>
      </w:pPr>
      <w:r>
        <w:rPr>
          <w:rFonts w:ascii="Lucida Sans" w:hAnsi="Lucida Sans"/>
          <w:b/>
          <w:bCs/>
          <w:sz w:val="44"/>
          <w:szCs w:val="52"/>
          <w:lang w:val="en-US"/>
        </w:rPr>
        <w:t>KEY FACTS SHEET</w:t>
      </w:r>
      <w:r w:rsidRPr="00110844">
        <w:rPr>
          <w:noProof/>
          <w:lang w:eastAsia="en-GB"/>
        </w:rPr>
        <w:t xml:space="preserve"> </w:t>
      </w:r>
    </w:p>
    <w:p w14:paraId="209DB1D1" w14:textId="79D5A7E1" w:rsidR="00110844" w:rsidRDefault="00B739E1" w:rsidP="00110844">
      <w:pPr>
        <w:spacing w:after="0" w:line="276" w:lineRule="auto"/>
        <w:jc w:val="center"/>
        <w:rPr>
          <w:rFonts w:ascii="Lucida Sans" w:hAnsi="Lucida Sans"/>
          <w:b/>
          <w:bCs/>
          <w:sz w:val="44"/>
          <w:szCs w:val="52"/>
          <w:lang w:val="en-US"/>
        </w:rPr>
      </w:pPr>
      <w:r>
        <w:rPr>
          <w:rFonts w:ascii="Lucida Sans" w:hAnsi="Lucida Sans"/>
          <w:b/>
          <w:bCs/>
          <w:sz w:val="44"/>
          <w:szCs w:val="52"/>
          <w:lang w:val="en-US"/>
        </w:rPr>
        <w:t>(LCCRT / FOLF</w:t>
      </w:r>
      <w:r w:rsidR="00110844" w:rsidRPr="00D04FE8">
        <w:rPr>
          <w:rFonts w:ascii="Lucida Sans" w:hAnsi="Lucida Sans"/>
          <w:b/>
          <w:bCs/>
          <w:sz w:val="44"/>
          <w:szCs w:val="52"/>
          <w:lang w:val="en-US"/>
        </w:rPr>
        <w:t>OX)</w:t>
      </w:r>
    </w:p>
    <w:p w14:paraId="5CBB553F" w14:textId="217DEDBE" w:rsidR="00110844" w:rsidRDefault="00110844" w:rsidP="00110844">
      <w:pPr>
        <w:spacing w:after="0" w:line="276" w:lineRule="auto"/>
        <w:jc w:val="both"/>
        <w:rPr>
          <w:rFonts w:asciiTheme="majorHAnsi" w:hAnsiTheme="majorHAnsi" w:cstheme="majorHAnsi"/>
          <w:b/>
          <w:bCs/>
          <w:sz w:val="20"/>
          <w:szCs w:val="52"/>
          <w:lang w:val="en-US"/>
        </w:rPr>
      </w:pPr>
    </w:p>
    <w:p w14:paraId="771645A5" w14:textId="2C7AD0EA" w:rsidR="00A64C2B" w:rsidRDefault="00A64C2B" w:rsidP="00110844">
      <w:pPr>
        <w:spacing w:after="0" w:line="276" w:lineRule="auto"/>
        <w:jc w:val="both"/>
        <w:rPr>
          <w:rFonts w:asciiTheme="majorHAnsi" w:hAnsiTheme="majorHAnsi" w:cstheme="majorHAnsi"/>
          <w:b/>
          <w:bCs/>
          <w:sz w:val="20"/>
          <w:szCs w:val="52"/>
          <w:lang w:val="en-US"/>
        </w:rPr>
      </w:pPr>
    </w:p>
    <w:p w14:paraId="7EAD7227" w14:textId="5F013781" w:rsidR="00A64C2B" w:rsidRDefault="00A64C2B" w:rsidP="00110844">
      <w:pPr>
        <w:spacing w:after="0" w:line="276" w:lineRule="auto"/>
        <w:jc w:val="both"/>
        <w:rPr>
          <w:rFonts w:asciiTheme="majorHAnsi" w:hAnsiTheme="majorHAnsi" w:cstheme="majorHAnsi"/>
          <w:b/>
          <w:bCs/>
          <w:sz w:val="20"/>
          <w:szCs w:val="52"/>
          <w:lang w:val="en-US"/>
        </w:rPr>
      </w:pPr>
    </w:p>
    <w:p w14:paraId="4CBB3B16" w14:textId="45D6920F" w:rsidR="00A64C2B" w:rsidRDefault="00A64C2B" w:rsidP="00110844">
      <w:pPr>
        <w:spacing w:after="0" w:line="276" w:lineRule="auto"/>
        <w:jc w:val="both"/>
        <w:rPr>
          <w:rFonts w:asciiTheme="majorHAnsi" w:hAnsiTheme="majorHAnsi" w:cstheme="majorHAnsi"/>
          <w:b/>
          <w:bCs/>
          <w:sz w:val="20"/>
          <w:szCs w:val="52"/>
          <w:lang w:val="en-US"/>
        </w:rPr>
      </w:pPr>
    </w:p>
    <w:p w14:paraId="53AE25D6" w14:textId="5AEE5B28" w:rsidR="00A64C2B" w:rsidRDefault="00A64C2B" w:rsidP="00110844">
      <w:pPr>
        <w:spacing w:after="0" w:line="276" w:lineRule="auto"/>
        <w:jc w:val="both"/>
        <w:rPr>
          <w:rFonts w:asciiTheme="majorHAnsi" w:hAnsiTheme="majorHAnsi" w:cstheme="majorHAnsi"/>
          <w:b/>
          <w:bCs/>
          <w:sz w:val="20"/>
          <w:szCs w:val="52"/>
          <w:lang w:val="en-US"/>
        </w:rPr>
      </w:pPr>
    </w:p>
    <w:p w14:paraId="052BF443" w14:textId="024662F2" w:rsidR="00A64C2B" w:rsidRDefault="00A64C2B" w:rsidP="00110844">
      <w:pPr>
        <w:spacing w:after="0" w:line="276" w:lineRule="auto"/>
        <w:jc w:val="both"/>
        <w:rPr>
          <w:rFonts w:asciiTheme="majorHAnsi" w:hAnsiTheme="majorHAnsi" w:cstheme="majorHAnsi"/>
          <w:b/>
          <w:bCs/>
          <w:sz w:val="20"/>
          <w:szCs w:val="52"/>
          <w:lang w:val="en-US"/>
        </w:rPr>
      </w:pPr>
    </w:p>
    <w:p w14:paraId="614E7EA8" w14:textId="1B5DDB56" w:rsidR="00A64C2B" w:rsidRDefault="00A64C2B" w:rsidP="00110844">
      <w:pPr>
        <w:spacing w:after="0" w:line="276" w:lineRule="auto"/>
        <w:jc w:val="both"/>
        <w:rPr>
          <w:rFonts w:asciiTheme="majorHAnsi" w:hAnsiTheme="majorHAnsi" w:cstheme="majorHAnsi"/>
          <w:b/>
          <w:bCs/>
          <w:sz w:val="20"/>
          <w:szCs w:val="52"/>
          <w:lang w:val="en-US"/>
        </w:rPr>
      </w:pPr>
    </w:p>
    <w:p w14:paraId="7AB436B9" w14:textId="6EA45828" w:rsidR="00A64C2B" w:rsidRDefault="00A64C2B" w:rsidP="00110844">
      <w:pPr>
        <w:spacing w:after="0" w:line="276" w:lineRule="auto"/>
        <w:jc w:val="both"/>
        <w:rPr>
          <w:rFonts w:asciiTheme="majorHAnsi" w:hAnsiTheme="majorHAnsi" w:cstheme="majorHAnsi"/>
          <w:b/>
          <w:bCs/>
          <w:sz w:val="20"/>
          <w:szCs w:val="52"/>
          <w:lang w:val="en-US"/>
        </w:rPr>
      </w:pPr>
    </w:p>
    <w:p w14:paraId="31D6E799" w14:textId="77777777" w:rsidR="00A64C2B" w:rsidRPr="007E2529" w:rsidRDefault="00A64C2B" w:rsidP="00110844">
      <w:pPr>
        <w:spacing w:after="0" w:line="276" w:lineRule="auto"/>
        <w:jc w:val="both"/>
        <w:rPr>
          <w:rFonts w:asciiTheme="majorHAnsi" w:hAnsiTheme="majorHAnsi" w:cstheme="majorHAnsi"/>
          <w:b/>
          <w:bCs/>
          <w:sz w:val="20"/>
          <w:szCs w:val="52"/>
          <w:lang w:val="en-US"/>
        </w:rPr>
      </w:pPr>
    </w:p>
    <w:p w14:paraId="46989A36" w14:textId="193761D1" w:rsidR="00110844" w:rsidRDefault="00110844" w:rsidP="00110844">
      <w:pPr>
        <w:pStyle w:val="ListParagraph"/>
        <w:spacing w:after="0" w:line="240" w:lineRule="auto"/>
        <w:ind w:left="0" w:right="96"/>
        <w:jc w:val="both"/>
      </w:pPr>
    </w:p>
    <w:p w14:paraId="0CE5BB74" w14:textId="24AA8CB3" w:rsidR="00110844" w:rsidRDefault="003C1FE1" w:rsidP="00110844">
      <w:pPr>
        <w:pStyle w:val="ListParagraph"/>
        <w:spacing w:after="0" w:line="240" w:lineRule="auto"/>
        <w:ind w:left="0" w:right="96"/>
        <w:jc w:val="both"/>
      </w:pPr>
      <w:r w:rsidRPr="00620343">
        <w:rPr>
          <w:noProof/>
          <w:lang w:eastAsia="en-GB"/>
        </w:rPr>
        <w:drawing>
          <wp:anchor distT="0" distB="0" distL="114300" distR="114300" simplePos="0" relativeHeight="251687936" behindDoc="0" locked="0" layoutInCell="1" allowOverlap="1" wp14:anchorId="3365B68C" wp14:editId="024CAADE">
            <wp:simplePos x="0" y="0"/>
            <wp:positionH relativeFrom="margin">
              <wp:posOffset>890081</wp:posOffset>
            </wp:positionH>
            <wp:positionV relativeFrom="paragraph">
              <wp:posOffset>153390</wp:posOffset>
            </wp:positionV>
            <wp:extent cx="1771650" cy="504825"/>
            <wp:effectExtent l="0" t="0" r="0" b="9525"/>
            <wp:wrapSquare wrapText="bothSides"/>
            <wp:docPr id="4" name="Picture 4" descr="Image result for uni of leed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uni of leeds">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1650" cy="504825"/>
                    </a:xfrm>
                    <a:prstGeom prst="rect">
                      <a:avLst/>
                    </a:prstGeom>
                    <a:noFill/>
                    <a:ln>
                      <a:noFill/>
                    </a:ln>
                  </pic:spPr>
                </pic:pic>
              </a:graphicData>
            </a:graphic>
          </wp:anchor>
        </w:drawing>
      </w:r>
    </w:p>
    <w:p w14:paraId="2C48B6F4" w14:textId="5A477332" w:rsidR="00110844" w:rsidRDefault="003C1FE1" w:rsidP="00110844">
      <w:pPr>
        <w:pStyle w:val="ListParagraph"/>
        <w:spacing w:after="0" w:line="240" w:lineRule="auto"/>
        <w:ind w:left="0" w:right="96"/>
        <w:jc w:val="both"/>
      </w:pPr>
      <w:r>
        <w:rPr>
          <w:noProof/>
          <w:lang w:eastAsia="en-GB"/>
        </w:rPr>
        <w:drawing>
          <wp:anchor distT="0" distB="0" distL="114300" distR="114300" simplePos="0" relativeHeight="251685888" behindDoc="0" locked="0" layoutInCell="1" allowOverlap="1" wp14:anchorId="09E7CA97" wp14:editId="0DA0F446">
            <wp:simplePos x="0" y="0"/>
            <wp:positionH relativeFrom="column">
              <wp:posOffset>3702050</wp:posOffset>
            </wp:positionH>
            <wp:positionV relativeFrom="paragraph">
              <wp:posOffset>13335</wp:posOffset>
            </wp:positionV>
            <wp:extent cx="1727835" cy="548640"/>
            <wp:effectExtent l="0" t="0" r="5715" b="3810"/>
            <wp:wrapSquare wrapText="bothSides"/>
            <wp:docPr id="3"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pic:nvPicPr>
                  <pic:blipFill rotWithShape="1">
                    <a:blip r:embed="rId11">
                      <a:extLst>
                        <a:ext uri="{28A0092B-C50C-407E-A947-70E740481C1C}">
                          <a14:useLocalDpi xmlns:a14="http://schemas.microsoft.com/office/drawing/2010/main" val="0"/>
                        </a:ext>
                      </a:extLst>
                    </a:blip>
                    <a:srcRect t="54998" b="13241"/>
                    <a:stretch/>
                  </pic:blipFill>
                  <pic:spPr bwMode="auto">
                    <a:xfrm>
                      <a:off x="0" y="0"/>
                      <a:ext cx="1727835" cy="548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BA5C9B" w14:textId="75585F28" w:rsidR="00110844" w:rsidRDefault="00110844" w:rsidP="00110844">
      <w:pPr>
        <w:pStyle w:val="ListParagraph"/>
        <w:spacing w:after="0" w:line="240" w:lineRule="auto"/>
        <w:ind w:left="0" w:right="96"/>
        <w:jc w:val="both"/>
      </w:pPr>
    </w:p>
    <w:p w14:paraId="691141F6" w14:textId="38F5B5A7" w:rsidR="00444E7B" w:rsidRPr="007E2529" w:rsidRDefault="00444E7B" w:rsidP="00444E7B">
      <w:pPr>
        <w:spacing w:after="0" w:line="276" w:lineRule="auto"/>
        <w:jc w:val="both"/>
        <w:rPr>
          <w:rFonts w:ascii="Lucida Sans" w:hAnsi="Lucida Sans"/>
          <w:b/>
          <w:bCs/>
          <w:sz w:val="24"/>
          <w:szCs w:val="52"/>
          <w:lang w:val="en-US"/>
        </w:rPr>
      </w:pPr>
      <w:r w:rsidRPr="007E2529">
        <w:rPr>
          <w:rFonts w:asciiTheme="majorHAnsi" w:hAnsiTheme="majorHAnsi" w:cstheme="majorHAnsi"/>
          <w:bCs/>
          <w:sz w:val="20"/>
          <w:szCs w:val="52"/>
          <w:lang w:val="en-US"/>
        </w:rPr>
        <w:t>Sponsored By:</w:t>
      </w:r>
      <w:r w:rsidRPr="007E2529">
        <w:rPr>
          <w:rFonts w:asciiTheme="majorHAnsi" w:hAnsiTheme="majorHAnsi" w:cstheme="majorHAnsi"/>
          <w:noProof/>
          <w:sz w:val="8"/>
          <w:lang w:eastAsia="en-GB"/>
        </w:rPr>
        <w:t xml:space="preserve">                                                                                                            </w:t>
      </w:r>
      <w:r>
        <w:rPr>
          <w:rFonts w:asciiTheme="majorHAnsi" w:hAnsiTheme="majorHAnsi" w:cstheme="majorHAnsi"/>
          <w:noProof/>
          <w:sz w:val="8"/>
          <w:lang w:eastAsia="en-GB"/>
        </w:rPr>
        <w:t xml:space="preserve">                                                       </w:t>
      </w:r>
      <w:r w:rsidRPr="007E2529">
        <w:rPr>
          <w:rFonts w:asciiTheme="majorHAnsi" w:hAnsiTheme="majorHAnsi" w:cstheme="majorHAnsi"/>
          <w:noProof/>
          <w:sz w:val="16"/>
          <w:lang w:eastAsia="en-GB"/>
        </w:rPr>
        <w:t xml:space="preserve"> </w:t>
      </w:r>
      <w:r w:rsidRPr="007E2529">
        <w:rPr>
          <w:noProof/>
          <w:sz w:val="20"/>
          <w:lang w:eastAsia="en-GB"/>
        </w:rPr>
        <w:t>Supported by:</w:t>
      </w:r>
    </w:p>
    <w:p w14:paraId="74E32BD3" w14:textId="5470AD7D" w:rsidR="00110844" w:rsidRDefault="00110844" w:rsidP="00110844">
      <w:pPr>
        <w:pStyle w:val="ListParagraph"/>
        <w:spacing w:after="0" w:line="240" w:lineRule="auto"/>
        <w:ind w:left="0" w:right="96"/>
        <w:jc w:val="both"/>
      </w:pPr>
    </w:p>
    <w:p w14:paraId="29C58BC8" w14:textId="45E10519" w:rsidR="00741B65" w:rsidRPr="00D04FE8" w:rsidRDefault="00741B65" w:rsidP="00D04FE8">
      <w:pPr>
        <w:rPr>
          <w:b/>
          <w:color w:val="385623" w:themeColor="accent6" w:themeShade="80"/>
        </w:rPr>
        <w:sectPr w:rsidR="00741B65" w:rsidRPr="00D04FE8" w:rsidSect="00D04FE8">
          <w:headerReference w:type="default" r:id="rId12"/>
          <w:footerReference w:type="default" r:id="rId13"/>
          <w:pgSz w:w="11906" w:h="16838"/>
          <w:pgMar w:top="1440" w:right="1440" w:bottom="1440" w:left="1440" w:header="708" w:footer="708" w:gutter="0"/>
          <w:cols w:space="709"/>
          <w:docGrid w:linePitch="360"/>
        </w:sectPr>
      </w:pPr>
    </w:p>
    <w:p w14:paraId="18410E62" w14:textId="669B45D9" w:rsidR="00110844" w:rsidRDefault="00EF2D83" w:rsidP="00D647E2">
      <w:pPr>
        <w:pStyle w:val="ListParagraph"/>
        <w:spacing w:after="0" w:line="240" w:lineRule="auto"/>
        <w:ind w:left="-284" w:right="96"/>
        <w:jc w:val="both"/>
        <w:rPr>
          <w:b/>
          <w:color w:val="385623" w:themeColor="accent6" w:themeShade="80"/>
        </w:rPr>
      </w:pPr>
      <w:r w:rsidRPr="00BF6FA1">
        <w:rPr>
          <w:noProof/>
          <w:lang w:eastAsia="en-GB"/>
        </w:rPr>
        <w:lastRenderedPageBreak/>
        <mc:AlternateContent>
          <mc:Choice Requires="wpg">
            <w:drawing>
              <wp:anchor distT="0" distB="0" distL="114300" distR="114300" simplePos="0" relativeHeight="251683840" behindDoc="0" locked="0" layoutInCell="1" allowOverlap="1" wp14:anchorId="28D30A94" wp14:editId="41DE4C99">
                <wp:simplePos x="0" y="0"/>
                <wp:positionH relativeFrom="page">
                  <wp:posOffset>580292</wp:posOffset>
                </wp:positionH>
                <wp:positionV relativeFrom="paragraph">
                  <wp:posOffset>116400</wp:posOffset>
                </wp:positionV>
                <wp:extent cx="7286625" cy="4828540"/>
                <wp:effectExtent l="0" t="0" r="0" b="0"/>
                <wp:wrapNone/>
                <wp:docPr id="1646" name="Group 1646"/>
                <wp:cNvGraphicFramePr/>
                <a:graphic xmlns:a="http://schemas.openxmlformats.org/drawingml/2006/main">
                  <a:graphicData uri="http://schemas.microsoft.com/office/word/2010/wordprocessingGroup">
                    <wpg:wgp>
                      <wpg:cNvGrpSpPr/>
                      <wpg:grpSpPr>
                        <a:xfrm>
                          <a:off x="0" y="0"/>
                          <a:ext cx="7286625" cy="4828540"/>
                          <a:chOff x="-133772" y="99358"/>
                          <a:chExt cx="7473737" cy="3173431"/>
                        </a:xfrm>
                      </wpg:grpSpPr>
                      <wpg:grpSp>
                        <wpg:cNvPr id="1648" name="Group 1648"/>
                        <wpg:cNvGrpSpPr/>
                        <wpg:grpSpPr>
                          <a:xfrm>
                            <a:off x="-133772" y="99358"/>
                            <a:ext cx="7473737" cy="3173431"/>
                            <a:chOff x="-133817" y="328189"/>
                            <a:chExt cx="7476214" cy="3175882"/>
                          </a:xfrm>
                        </wpg:grpSpPr>
                        <wpg:grpSp>
                          <wpg:cNvPr id="1649" name="Group 1649"/>
                          <wpg:cNvGrpSpPr/>
                          <wpg:grpSpPr>
                            <a:xfrm>
                              <a:off x="-133817" y="328189"/>
                              <a:ext cx="7476214" cy="3175882"/>
                              <a:chOff x="-129003" y="531441"/>
                              <a:chExt cx="7207345" cy="3062926"/>
                            </a:xfrm>
                          </wpg:grpSpPr>
                          <wpg:grpSp>
                            <wpg:cNvPr id="1650" name="Group 1650"/>
                            <wpg:cNvGrpSpPr/>
                            <wpg:grpSpPr>
                              <a:xfrm>
                                <a:off x="-129003" y="729366"/>
                                <a:ext cx="4897932" cy="1781323"/>
                                <a:chOff x="-129016" y="452222"/>
                                <a:chExt cx="4898521" cy="1052761"/>
                              </a:xfrm>
                            </wpg:grpSpPr>
                            <wpg:grpSp>
                              <wpg:cNvPr id="1651" name="Group 1651"/>
                              <wpg:cNvGrpSpPr/>
                              <wpg:grpSpPr>
                                <a:xfrm>
                                  <a:off x="-47357" y="452222"/>
                                  <a:ext cx="4387615" cy="1052761"/>
                                  <a:chOff x="-119324" y="431055"/>
                                  <a:chExt cx="4387615" cy="1052761"/>
                                </a:xfrm>
                              </wpg:grpSpPr>
                              <wps:wsp>
                                <wps:cNvPr id="1652" name="Pentagon 1652"/>
                                <wps:cNvSpPr/>
                                <wps:spPr>
                                  <a:xfrm>
                                    <a:off x="-119324" y="610820"/>
                                    <a:ext cx="398947" cy="447929"/>
                                  </a:xfrm>
                                  <a:prstGeom prst="homePlate">
                                    <a:avLst>
                                      <a:gd name="adj" fmla="val 19551"/>
                                    </a:avLst>
                                  </a:prstGeom>
                                  <a:solidFill>
                                    <a:srgbClr val="70AD47">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3" name="Rectangle 1653"/>
                                <wps:cNvSpPr/>
                                <wps:spPr>
                                  <a:xfrm>
                                    <a:off x="297376" y="686996"/>
                                    <a:ext cx="463981" cy="325179"/>
                                  </a:xfrm>
                                  <a:prstGeom prst="rect">
                                    <a:avLst/>
                                  </a:prstGeom>
                                  <a:solidFill>
                                    <a:srgbClr val="70AD47">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4" name="Bent Arrow 1654"/>
                                <wps:cNvSpPr/>
                                <wps:spPr>
                                  <a:xfrm>
                                    <a:off x="546937" y="431055"/>
                                    <a:ext cx="629777" cy="255884"/>
                                  </a:xfrm>
                                  <a:prstGeom prst="bentArrow">
                                    <a:avLst>
                                      <a:gd name="adj1" fmla="val 20289"/>
                                      <a:gd name="adj2" fmla="val 17158"/>
                                      <a:gd name="adj3" fmla="val 20392"/>
                                      <a:gd name="adj4" fmla="val 43750"/>
                                    </a:avLst>
                                  </a:prstGeom>
                                  <a:solidFill>
                                    <a:srgbClr val="70AD47">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 name="Pentagon 1655"/>
                                <wps:cNvSpPr/>
                                <wps:spPr>
                                  <a:xfrm>
                                    <a:off x="822074" y="1137106"/>
                                    <a:ext cx="363055" cy="346710"/>
                                  </a:xfrm>
                                  <a:prstGeom prst="homePlate">
                                    <a:avLst>
                                      <a:gd name="adj" fmla="val 20308"/>
                                    </a:avLst>
                                  </a:prstGeom>
                                  <a:solidFill>
                                    <a:srgbClr val="FF6699"/>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7" name="Bent Arrow 1657"/>
                                <wps:cNvSpPr/>
                                <wps:spPr>
                                  <a:xfrm flipV="1">
                                    <a:off x="546937" y="1011599"/>
                                    <a:ext cx="275118" cy="433409"/>
                                  </a:xfrm>
                                  <a:prstGeom prst="bentArrow">
                                    <a:avLst>
                                      <a:gd name="adj1" fmla="val 48183"/>
                                      <a:gd name="adj2" fmla="val 40787"/>
                                      <a:gd name="adj3" fmla="val 25000"/>
                                      <a:gd name="adj4" fmla="val 75000"/>
                                    </a:avLst>
                                  </a:prstGeom>
                                  <a:solidFill>
                                    <a:srgbClr val="70AD47">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8" name="Rectangle 1658"/>
                                <wps:cNvSpPr/>
                                <wps:spPr>
                                  <a:xfrm>
                                    <a:off x="822094" y="1040141"/>
                                    <a:ext cx="3446197" cy="78129"/>
                                  </a:xfrm>
                                  <a:prstGeom prst="rect">
                                    <a:avLst/>
                                  </a:prstGeom>
                                  <a:solidFill>
                                    <a:srgbClr val="FF6699"/>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59" name="Group 1659"/>
                              <wpg:cNvGrpSpPr/>
                              <wpg:grpSpPr>
                                <a:xfrm>
                                  <a:off x="-129016" y="486203"/>
                                  <a:ext cx="4898521" cy="1009440"/>
                                  <a:chOff x="-129016" y="486203"/>
                                  <a:chExt cx="4898521" cy="1009440"/>
                                </a:xfrm>
                              </wpg:grpSpPr>
                              <wps:wsp>
                                <wps:cNvPr id="1661" name="Text Box 1661"/>
                                <wps:cNvSpPr txBox="1"/>
                                <wps:spPr>
                                  <a:xfrm>
                                    <a:off x="784291" y="1189679"/>
                                    <a:ext cx="562885" cy="305964"/>
                                  </a:xfrm>
                                  <a:prstGeom prst="rect">
                                    <a:avLst/>
                                  </a:prstGeom>
                                  <a:noFill/>
                                  <a:ln w="6350">
                                    <a:noFill/>
                                  </a:ln>
                                </wps:spPr>
                                <wps:txbx>
                                  <w:txbxContent>
                                    <w:p w14:paraId="6AB9F8FC" w14:textId="086A55DB" w:rsidR="00BF6FA1" w:rsidRPr="00966FF8" w:rsidRDefault="00BF6FA1" w:rsidP="00BF6FA1">
                                      <w:pPr>
                                        <w:spacing w:line="240" w:lineRule="auto"/>
                                        <w:jc w:val="center"/>
                                        <w:rPr>
                                          <w:b/>
                                          <w:sz w:val="12"/>
                                          <w:szCs w:val="10"/>
                                        </w:rPr>
                                      </w:pPr>
                                      <w:r w:rsidRPr="00966FF8">
                                        <w:rPr>
                                          <w:b/>
                                          <w:sz w:val="12"/>
                                          <w:szCs w:val="10"/>
                                        </w:rPr>
                                        <w:t xml:space="preserve">AN0025 </w:t>
                                      </w:r>
                                      <w:r w:rsidR="007145A4" w:rsidRPr="00966FF8">
                                        <w:rPr>
                                          <w:b/>
                                          <w:sz w:val="12"/>
                                          <w:szCs w:val="10"/>
                                        </w:rPr>
                                        <w:t xml:space="preserve">   </w:t>
                                      </w:r>
                                      <w:r w:rsidRPr="00966FF8">
                                        <w:rPr>
                                          <w:b/>
                                          <w:sz w:val="12"/>
                                          <w:szCs w:val="10"/>
                                        </w:rPr>
                                        <w:t>for</w:t>
                                      </w:r>
                                      <w:r w:rsidR="007145A4" w:rsidRPr="00966FF8">
                                        <w:rPr>
                                          <w:b/>
                                          <w:sz w:val="12"/>
                                          <w:szCs w:val="10"/>
                                        </w:rPr>
                                        <w:t xml:space="preserve">             </w:t>
                                      </w:r>
                                      <w:r w:rsidRPr="00966FF8">
                                        <w:rPr>
                                          <w:b/>
                                          <w:sz w:val="12"/>
                                          <w:szCs w:val="10"/>
                                        </w:rPr>
                                        <w:t xml:space="preserve"> 2</w:t>
                                      </w:r>
                                      <w:r w:rsidR="00AD11AD" w:rsidRPr="00966FF8">
                                        <w:rPr>
                                          <w:b/>
                                          <w:sz w:val="12"/>
                                          <w:szCs w:val="10"/>
                                        </w:rPr>
                                        <w:t>-</w:t>
                                      </w:r>
                                      <w:r w:rsidR="00045134" w:rsidRPr="00966FF8">
                                        <w:rPr>
                                          <w:b/>
                                          <w:sz w:val="12"/>
                                          <w:szCs w:val="10"/>
                                        </w:rPr>
                                        <w:t>weeks prior</w:t>
                                      </w:r>
                                      <w:r w:rsidRPr="00966FF8">
                                        <w:rPr>
                                          <w:b/>
                                          <w:sz w:val="12"/>
                                          <w:szCs w:val="10"/>
                                        </w:rPr>
                                        <w:t xml:space="preserve"> to</w:t>
                                      </w:r>
                                      <w:r w:rsidR="007145A4" w:rsidRPr="00966FF8">
                                        <w:rPr>
                                          <w:b/>
                                          <w:sz w:val="12"/>
                                          <w:szCs w:val="10"/>
                                        </w:rPr>
                                        <w:t xml:space="preserve">    </w:t>
                                      </w:r>
                                      <w:r w:rsidRPr="00966FF8">
                                        <w:rPr>
                                          <w:b/>
                                          <w:sz w:val="12"/>
                                          <w:szCs w:val="10"/>
                                        </w:rPr>
                                        <w:t xml:space="preserve"> 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 name="Text Box 1662"/>
                                <wps:cNvSpPr txBox="1"/>
                                <wps:spPr>
                                  <a:xfrm>
                                    <a:off x="2610505" y="486203"/>
                                    <a:ext cx="2159000" cy="145781"/>
                                  </a:xfrm>
                                  <a:prstGeom prst="rect">
                                    <a:avLst/>
                                  </a:prstGeom>
                                  <a:noFill/>
                                  <a:ln w="6350">
                                    <a:noFill/>
                                  </a:ln>
                                </wps:spPr>
                                <wps:txbx>
                                  <w:txbxContent>
                                    <w:p w14:paraId="21CB52EA" w14:textId="77777777" w:rsidR="00BF6FA1" w:rsidRPr="001073B9" w:rsidRDefault="00BF6FA1" w:rsidP="00BF6FA1">
                                      <w:pPr>
                                        <w:rPr>
                                          <w:b/>
                                          <w:color w:val="FFFFFF" w:themeColor="background1"/>
                                          <w:sz w:val="18"/>
                                        </w:rPr>
                                      </w:pPr>
                                      <w:r w:rsidRPr="001073B9">
                                        <w:rPr>
                                          <w:b/>
                                          <w:color w:val="FFFFFF" w:themeColor="background1"/>
                                          <w:sz w:val="18"/>
                                        </w:rPr>
                                        <w:t xml:space="preserve">      4      6       9      12        18      24       30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63" name="Text Box 1663"/>
                                <wps:cNvSpPr txBox="1"/>
                                <wps:spPr>
                                  <a:xfrm>
                                    <a:off x="249798" y="780383"/>
                                    <a:ext cx="711122" cy="172697"/>
                                  </a:xfrm>
                                  <a:prstGeom prst="rect">
                                    <a:avLst/>
                                  </a:prstGeom>
                                  <a:noFill/>
                                  <a:ln w="6350">
                                    <a:noFill/>
                                  </a:ln>
                                </wps:spPr>
                                <wps:txbx>
                                  <w:txbxContent>
                                    <w:p w14:paraId="646E8057" w14:textId="77777777" w:rsidR="00BF6FA1" w:rsidRPr="00D04FE8" w:rsidRDefault="00BF6FA1" w:rsidP="00BF6FA1">
                                      <w:pPr>
                                        <w:jc w:val="center"/>
                                        <w:rPr>
                                          <w:b/>
                                          <w:sz w:val="14"/>
                                          <w:szCs w:val="10"/>
                                        </w:rPr>
                                      </w:pPr>
                                      <w:r w:rsidRPr="00D04FE8">
                                        <w:rPr>
                                          <w:b/>
                                          <w:sz w:val="14"/>
                                          <w:szCs w:val="10"/>
                                        </w:rPr>
                                        <w:t>Half randomised to each arm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5" name="Text Box 1025"/>
                                <wps:cNvSpPr txBox="1"/>
                                <wps:spPr>
                                  <a:xfrm flipH="1">
                                    <a:off x="-129016" y="770863"/>
                                    <a:ext cx="578625" cy="279704"/>
                                  </a:xfrm>
                                  <a:prstGeom prst="rect">
                                    <a:avLst/>
                                  </a:prstGeom>
                                  <a:noFill/>
                                  <a:ln w="6350">
                                    <a:noFill/>
                                  </a:ln>
                                </wps:spPr>
                                <wps:txbx>
                                  <w:txbxContent>
                                    <w:p w14:paraId="3A741E58" w14:textId="77777777" w:rsidR="00BF6FA1" w:rsidRPr="00D04FE8" w:rsidRDefault="00BF6FA1" w:rsidP="00BF6FA1">
                                      <w:pPr>
                                        <w:jc w:val="center"/>
                                        <w:rPr>
                                          <w:b/>
                                          <w:sz w:val="16"/>
                                        </w:rPr>
                                      </w:pPr>
                                      <w:r w:rsidRPr="00D04FE8">
                                        <w:rPr>
                                          <w:b/>
                                          <w:sz w:val="16"/>
                                        </w:rPr>
                                        <w:t>Decision to enter trial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026" name="Group 1026"/>
                            <wpg:cNvGrpSpPr/>
                            <wpg:grpSpPr>
                              <a:xfrm>
                                <a:off x="2694382" y="531441"/>
                                <a:ext cx="4383960" cy="3062926"/>
                                <a:chOff x="910032" y="518741"/>
                                <a:chExt cx="4383960" cy="3062926"/>
                              </a:xfrm>
                            </wpg:grpSpPr>
                            <wps:wsp>
                              <wps:cNvPr id="1027" name="Pentagon 1027"/>
                              <wps:cNvSpPr/>
                              <wps:spPr>
                                <a:xfrm>
                                  <a:off x="910032" y="1911007"/>
                                  <a:ext cx="1647581" cy="593368"/>
                                </a:xfrm>
                                <a:prstGeom prst="homePlate">
                                  <a:avLst>
                                    <a:gd name="adj" fmla="val 16821"/>
                                  </a:avLst>
                                </a:prstGeom>
                                <a:solidFill>
                                  <a:srgbClr val="8000A8"/>
                                </a:solidFill>
                                <a:ln w="12700" cap="flat" cmpd="sng" algn="ctr">
                                  <a:noFill/>
                                  <a:prstDash val="solid"/>
                                  <a:miter lim="800000"/>
                                </a:ln>
                                <a:effectLst/>
                              </wps:spPr>
                              <wps:txbx>
                                <w:txbxContent>
                                  <w:p w14:paraId="53739C6C" w14:textId="77777777" w:rsidR="00BF6FA1" w:rsidRDefault="00BF6FA1" w:rsidP="00BF6F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8" name="Pentagon 1028"/>
                              <wps:cNvSpPr/>
                              <wps:spPr>
                                <a:xfrm>
                                  <a:off x="3391152" y="518741"/>
                                  <a:ext cx="775509" cy="2000041"/>
                                </a:xfrm>
                                <a:prstGeom prst="homePlate">
                                  <a:avLst>
                                    <a:gd name="adj" fmla="val 0"/>
                                  </a:avLst>
                                </a:prstGeom>
                                <a:solidFill>
                                  <a:srgbClr val="70AD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9" name="Text Box 1029"/>
                              <wps:cNvSpPr txBox="1"/>
                              <wps:spPr>
                                <a:xfrm>
                                  <a:off x="4645878" y="3032876"/>
                                  <a:ext cx="648114" cy="548791"/>
                                </a:xfrm>
                                <a:prstGeom prst="rect">
                                  <a:avLst/>
                                </a:prstGeom>
                                <a:noFill/>
                                <a:ln w="6350">
                                  <a:noFill/>
                                </a:ln>
                              </wps:spPr>
                              <wps:txbx>
                                <w:txbxContent>
                                  <w:p w14:paraId="06D537BC" w14:textId="77777777" w:rsidR="00BF6FA1" w:rsidRPr="00767DBC" w:rsidRDefault="00BF6FA1" w:rsidP="00BF6FA1">
                                    <w:pPr>
                                      <w:jc w:val="center"/>
                                      <w:rPr>
                                        <w:b/>
                                        <w:color w:val="FFFFFF" w:themeColor="background1"/>
                                        <w:sz w:val="18"/>
                                        <w:szCs w:val="18"/>
                                      </w:rPr>
                                    </w:pPr>
                                    <w:r>
                                      <w:rPr>
                                        <w:b/>
                                        <w:color w:val="FFFFFF" w:themeColor="background1"/>
                                        <w:sz w:val="18"/>
                                        <w:szCs w:val="18"/>
                                      </w:rPr>
                                      <w:t>6-month primary endpoint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030" name="Pentagon 1030"/>
                          <wps:cNvSpPr/>
                          <wps:spPr>
                            <a:xfrm>
                              <a:off x="1295175" y="330395"/>
                              <a:ext cx="818838" cy="608279"/>
                            </a:xfrm>
                            <a:prstGeom prst="homePlate">
                              <a:avLst>
                                <a:gd name="adj" fmla="val 18561"/>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1" name="Pentagon 1031"/>
                          <wps:cNvSpPr/>
                          <wps:spPr>
                            <a:xfrm>
                              <a:off x="2753438" y="330393"/>
                              <a:ext cx="1748188" cy="608149"/>
                            </a:xfrm>
                            <a:prstGeom prst="homePlate">
                              <a:avLst>
                                <a:gd name="adj" fmla="val 16821"/>
                              </a:avLst>
                            </a:prstGeom>
                            <a:solidFill>
                              <a:srgbClr val="8000A8"/>
                            </a:solidFill>
                            <a:ln w="12700" cap="flat" cmpd="sng" algn="ctr">
                              <a:noFill/>
                              <a:prstDash val="solid"/>
                              <a:miter lim="800000"/>
                            </a:ln>
                            <a:effectLst/>
                          </wps:spPr>
                          <wps:txbx>
                            <w:txbxContent>
                              <w:p w14:paraId="5A9F29E9" w14:textId="77777777" w:rsidR="00BF6FA1" w:rsidRDefault="00BF6FA1" w:rsidP="00BF6F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 name="Text Box 1032"/>
                          <wps:cNvSpPr txBox="1"/>
                          <wps:spPr>
                            <a:xfrm>
                              <a:off x="2616960" y="330398"/>
                              <a:ext cx="1886978" cy="582075"/>
                            </a:xfrm>
                            <a:prstGeom prst="rect">
                              <a:avLst/>
                            </a:prstGeom>
                            <a:noFill/>
                            <a:ln w="6350">
                              <a:noFill/>
                            </a:ln>
                          </wps:spPr>
                          <wps:txbx>
                            <w:txbxContent>
                              <w:p w14:paraId="7E0DB11A" w14:textId="1CEAED40" w:rsidR="00001402" w:rsidRDefault="00B739E1" w:rsidP="00BF6FA1">
                                <w:pPr>
                                  <w:jc w:val="center"/>
                                  <w:rPr>
                                    <w:b/>
                                    <w:color w:val="FFFFFF" w:themeColor="background1"/>
                                    <w:sz w:val="18"/>
                                    <w:szCs w:val="16"/>
                                  </w:rPr>
                                </w:pPr>
                                <w:r>
                                  <w:rPr>
                                    <w:b/>
                                    <w:color w:val="FFFFFF" w:themeColor="background1"/>
                                    <w:sz w:val="20"/>
                                    <w:szCs w:val="18"/>
                                  </w:rPr>
                                  <w:t>FOLF</w:t>
                                </w:r>
                                <w:r w:rsidR="00BF6FA1" w:rsidRPr="00D04FE8">
                                  <w:rPr>
                                    <w:b/>
                                    <w:color w:val="FFFFFF" w:themeColor="background1"/>
                                    <w:sz w:val="20"/>
                                    <w:szCs w:val="18"/>
                                  </w:rPr>
                                  <w:t xml:space="preserve">OX  </w:t>
                                </w:r>
                                <w:r w:rsidR="00AD11AD">
                                  <w:rPr>
                                    <w:b/>
                                    <w:color w:val="FFFFFF" w:themeColor="background1"/>
                                    <w:sz w:val="20"/>
                                    <w:szCs w:val="18"/>
                                  </w:rPr>
                                  <w:t xml:space="preserve">                  </w:t>
                                </w:r>
                                <w:r w:rsidR="00BF6FA1" w:rsidRPr="00D04FE8">
                                  <w:rPr>
                                    <w:b/>
                                    <w:color w:val="FFFFFF" w:themeColor="background1"/>
                                    <w:sz w:val="20"/>
                                    <w:szCs w:val="18"/>
                                  </w:rPr>
                                  <w:t>chemotherapy for 12 w</w:t>
                                </w:r>
                                <w:r w:rsidR="00AD11AD">
                                  <w:rPr>
                                    <w:b/>
                                    <w:color w:val="FFFFFF" w:themeColor="background1"/>
                                    <w:sz w:val="20"/>
                                    <w:szCs w:val="18"/>
                                  </w:rPr>
                                  <w:t>ee</w:t>
                                </w:r>
                                <w:r w:rsidR="00BF6FA1" w:rsidRPr="00D04FE8">
                                  <w:rPr>
                                    <w:b/>
                                    <w:color w:val="FFFFFF" w:themeColor="background1"/>
                                    <w:sz w:val="20"/>
                                    <w:szCs w:val="18"/>
                                  </w:rPr>
                                  <w:t>ks</w:t>
                                </w:r>
                                <w:r w:rsidR="00BF6FA1" w:rsidRPr="00D04FE8">
                                  <w:rPr>
                                    <w:b/>
                                    <w:color w:val="FFFFFF" w:themeColor="background1"/>
                                    <w:sz w:val="18"/>
                                    <w:szCs w:val="16"/>
                                  </w:rPr>
                                  <w:t xml:space="preserve">         </w:t>
                                </w:r>
                              </w:p>
                              <w:p w14:paraId="534EFA63" w14:textId="29945E02" w:rsidR="00BF6FA1" w:rsidRPr="00D04FE8" w:rsidRDefault="00BF6FA1" w:rsidP="00BF6FA1">
                                <w:pPr>
                                  <w:jc w:val="center"/>
                                  <w:rPr>
                                    <w:b/>
                                    <w:color w:val="FFFFFF" w:themeColor="background1"/>
                                    <w:sz w:val="18"/>
                                    <w:szCs w:val="16"/>
                                  </w:rPr>
                                </w:pPr>
                                <w:r w:rsidRPr="00D04FE8">
                                  <w:rPr>
                                    <w:b/>
                                    <w:color w:val="FFFFFF" w:themeColor="background1"/>
                                    <w:sz w:val="18"/>
                                    <w:szCs w:val="16"/>
                                  </w:rPr>
                                  <w:t xml:space="preserve">  </w:t>
                                </w:r>
                                <w:r w:rsidRPr="00D04FE8">
                                  <w:rPr>
                                    <w:b/>
                                    <w:color w:val="FFFFFF" w:themeColor="background1"/>
                                    <w:sz w:val="14"/>
                                    <w:szCs w:val="12"/>
                                  </w:rPr>
                                  <w:t xml:space="preserve">(A </w:t>
                                </w:r>
                                <w:r w:rsidRPr="00D04FE8">
                                  <w:rPr>
                                    <w:b/>
                                    <w:color w:val="FFFFFF" w:themeColor="background1"/>
                                    <w:sz w:val="14"/>
                                    <w:szCs w:val="12"/>
                                    <w:u w:val="single"/>
                                  </w:rPr>
                                  <w:t>MRI scan</w:t>
                                </w:r>
                                <w:r w:rsidRPr="00D04FE8">
                                  <w:rPr>
                                    <w:b/>
                                    <w:color w:val="FFFFFF" w:themeColor="background1"/>
                                    <w:sz w:val="14"/>
                                    <w:szCs w:val="12"/>
                                  </w:rPr>
                                  <w:t xml:space="preserve"> will be performed 16 w</w:t>
                                </w:r>
                                <w:r w:rsidR="00AD11AD">
                                  <w:rPr>
                                    <w:b/>
                                    <w:color w:val="FFFFFF" w:themeColor="background1"/>
                                    <w:sz w:val="14"/>
                                    <w:szCs w:val="12"/>
                                  </w:rPr>
                                  <w:t>ee</w:t>
                                </w:r>
                                <w:r w:rsidRPr="00D04FE8">
                                  <w:rPr>
                                    <w:b/>
                                    <w:color w:val="FFFFFF" w:themeColor="background1"/>
                                    <w:sz w:val="14"/>
                                    <w:szCs w:val="12"/>
                                  </w:rPr>
                                  <w:t>ks after start of RT and surgery considered if there is a poor response to treatment)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3" name="Text Box 1033"/>
                          <wps:cNvSpPr txBox="1"/>
                          <wps:spPr>
                            <a:xfrm>
                              <a:off x="5295931" y="414986"/>
                              <a:ext cx="948742" cy="1894845"/>
                            </a:xfrm>
                            <a:prstGeom prst="rect">
                              <a:avLst/>
                            </a:prstGeom>
                            <a:noFill/>
                            <a:ln w="6350">
                              <a:noFill/>
                            </a:ln>
                          </wps:spPr>
                          <wps:txbx>
                            <w:txbxContent>
                              <w:p w14:paraId="51326631" w14:textId="77777777" w:rsidR="00BF6FA1" w:rsidRPr="00D04FE8" w:rsidRDefault="00BF6FA1" w:rsidP="00BF6FA1">
                                <w:pPr>
                                  <w:jc w:val="center"/>
                                  <w:rPr>
                                    <w:b/>
                                    <w:color w:val="FFFFFF" w:themeColor="background1"/>
                                    <w:sz w:val="16"/>
                                    <w:szCs w:val="14"/>
                                  </w:rPr>
                                </w:pPr>
                                <w:r w:rsidRPr="00D04FE8">
                                  <w:rPr>
                                    <w:b/>
                                    <w:color w:val="FFFFFF" w:themeColor="background1"/>
                                    <w:sz w:val="16"/>
                                    <w:szCs w:val="14"/>
                                  </w:rPr>
                                  <w:t>Patients with a complete response to treatment will go on close surveillance with scans and endoscopies at         9, 12, 18, 24 and 30 months from the start of RT</w:t>
                                </w:r>
                              </w:p>
                              <w:p w14:paraId="15874C61" w14:textId="77777777" w:rsidR="00BF6FA1" w:rsidRPr="00D04FE8" w:rsidRDefault="00BF6FA1" w:rsidP="00BF6FA1">
                                <w:pPr>
                                  <w:jc w:val="center"/>
                                  <w:rPr>
                                    <w:b/>
                                    <w:color w:val="000000" w:themeColor="text1"/>
                                    <w:sz w:val="16"/>
                                    <w:szCs w:val="14"/>
                                  </w:rPr>
                                </w:pPr>
                                <w:r w:rsidRPr="00D04FE8">
                                  <w:rPr>
                                    <w:b/>
                                    <w:color w:val="000000" w:themeColor="text1"/>
                                    <w:sz w:val="16"/>
                                    <w:szCs w:val="14"/>
                                  </w:rPr>
                                  <w:t>Patients who do not achieve a complete response will have surgery and then close surveillance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Pentagon 199"/>
                          <wps:cNvSpPr/>
                          <wps:spPr>
                            <a:xfrm>
                              <a:off x="1333195" y="1779017"/>
                              <a:ext cx="818838" cy="608279"/>
                            </a:xfrm>
                            <a:prstGeom prst="homePlate">
                              <a:avLst>
                                <a:gd name="adj" fmla="val 18561"/>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35" name="Group 1035"/>
                        <wpg:cNvGrpSpPr/>
                        <wpg:grpSpPr>
                          <a:xfrm>
                            <a:off x="526480" y="99700"/>
                            <a:ext cx="4903209" cy="2110179"/>
                            <a:chOff x="-285561" y="-2658"/>
                            <a:chExt cx="4903209" cy="2110179"/>
                          </a:xfrm>
                        </wpg:grpSpPr>
                        <wps:wsp>
                          <wps:cNvPr id="1036" name="Text Box 1036"/>
                          <wps:cNvSpPr txBox="1"/>
                          <wps:spPr>
                            <a:xfrm>
                              <a:off x="337312" y="104876"/>
                              <a:ext cx="1095661" cy="457931"/>
                            </a:xfrm>
                            <a:prstGeom prst="rect">
                              <a:avLst/>
                            </a:prstGeom>
                            <a:noFill/>
                            <a:ln w="6350">
                              <a:noFill/>
                            </a:ln>
                          </wps:spPr>
                          <wps:txbx>
                            <w:txbxContent>
                              <w:p w14:paraId="2BA95B51" w14:textId="77777777" w:rsidR="00BF6FA1" w:rsidRPr="00877A33" w:rsidRDefault="00BF6FA1" w:rsidP="00BF6FA1">
                                <w:pPr>
                                  <w:jc w:val="center"/>
                                  <w:rPr>
                                    <w:b/>
                                    <w:color w:val="FFFFFF" w:themeColor="background1"/>
                                    <w:sz w:val="18"/>
                                    <w:szCs w:val="18"/>
                                  </w:rPr>
                                </w:pPr>
                                <w:r w:rsidRPr="00877A33">
                                  <w:rPr>
                                    <w:b/>
                                    <w:color w:val="FFFFFF" w:themeColor="background1"/>
                                    <w:sz w:val="18"/>
                                    <w:szCs w:val="18"/>
                                  </w:rPr>
                                  <w:t xml:space="preserve">Long Course </w:t>
                                </w:r>
                                <w:r w:rsidRPr="00877A33">
                                  <w:rPr>
                                    <w:b/>
                                    <w:color w:val="FFFFFF" w:themeColor="background1"/>
                                    <w:sz w:val="14"/>
                                    <w:szCs w:val="18"/>
                                  </w:rPr>
                                  <w:t>chemoradiotherapy over 5 weeks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7" name="Text Box 1037"/>
                          <wps:cNvSpPr txBox="1"/>
                          <wps:spPr>
                            <a:xfrm>
                              <a:off x="711286" y="1166884"/>
                              <a:ext cx="2391410" cy="433705"/>
                            </a:xfrm>
                            <a:prstGeom prst="rect">
                              <a:avLst/>
                            </a:prstGeom>
                            <a:noFill/>
                            <a:ln w="6350">
                              <a:noFill/>
                            </a:ln>
                          </wps:spPr>
                          <wps:txbx>
                            <w:txbxContent>
                              <w:p w14:paraId="5B8D5925" w14:textId="6EA19D80" w:rsidR="00BF6FA1" w:rsidRPr="00966FF8" w:rsidRDefault="00BF6FA1" w:rsidP="00BF6FA1">
                                <w:pPr>
                                  <w:spacing w:line="240" w:lineRule="auto"/>
                                  <w:jc w:val="center"/>
                                  <w:rPr>
                                    <w:b/>
                                    <w:sz w:val="16"/>
                                    <w:szCs w:val="12"/>
                                  </w:rPr>
                                </w:pPr>
                                <w:r w:rsidRPr="00966FF8">
                                  <w:rPr>
                                    <w:b/>
                                    <w:sz w:val="16"/>
                                    <w:szCs w:val="12"/>
                                  </w:rPr>
                                  <w:t>AN0025 trial drug taken for a total of 22 weeks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8" name="Rectangle 1038"/>
                          <wps:cNvSpPr/>
                          <wps:spPr>
                            <a:xfrm>
                              <a:off x="1313071" y="-796"/>
                              <a:ext cx="581552" cy="607710"/>
                            </a:xfrm>
                            <a:prstGeom prst="rect">
                              <a:avLst/>
                            </a:prstGeom>
                            <a:solidFill>
                              <a:sysClr val="window" lastClr="FFFFFF">
                                <a:lumMod val="8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9" name="Text Box 1039"/>
                          <wps:cNvSpPr txBox="1"/>
                          <wps:spPr>
                            <a:xfrm>
                              <a:off x="1224378" y="100028"/>
                              <a:ext cx="759584" cy="432472"/>
                            </a:xfrm>
                            <a:prstGeom prst="rect">
                              <a:avLst/>
                            </a:prstGeom>
                            <a:noFill/>
                            <a:ln w="6350">
                              <a:noFill/>
                            </a:ln>
                          </wps:spPr>
                          <wps:txbx>
                            <w:txbxContent>
                              <w:p w14:paraId="50BEBEF4" w14:textId="01FD1B2A" w:rsidR="00BF6FA1" w:rsidRPr="00D04FE8" w:rsidRDefault="00BF6FA1" w:rsidP="00BF6FA1">
                                <w:pPr>
                                  <w:jc w:val="center"/>
                                  <w:rPr>
                                    <w:b/>
                                    <w:sz w:val="16"/>
                                    <w:szCs w:val="12"/>
                                  </w:rPr>
                                </w:pPr>
                                <w:r w:rsidRPr="00D04FE8">
                                  <w:rPr>
                                    <w:b/>
                                    <w:sz w:val="16"/>
                                    <w:szCs w:val="12"/>
                                  </w:rPr>
                                  <w:t>3</w:t>
                                </w:r>
                                <w:r w:rsidR="00AD11AD">
                                  <w:rPr>
                                    <w:b/>
                                    <w:sz w:val="16"/>
                                    <w:szCs w:val="12"/>
                                  </w:rPr>
                                  <w:t>-</w:t>
                                </w:r>
                                <w:r w:rsidRPr="00D04FE8">
                                  <w:rPr>
                                    <w:b/>
                                    <w:sz w:val="16"/>
                                    <w:szCs w:val="12"/>
                                  </w:rPr>
                                  <w:t>week gap to recover from radiotherapy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2" name="Straight Arrow Connector 1042"/>
                          <wps:cNvCnPr/>
                          <wps:spPr>
                            <a:xfrm>
                              <a:off x="491358" y="912206"/>
                              <a:ext cx="3189260" cy="0"/>
                            </a:xfrm>
                            <a:prstGeom prst="straightConnector1">
                              <a:avLst/>
                            </a:prstGeom>
                            <a:noFill/>
                            <a:ln w="6350" cap="flat" cmpd="sng" algn="ctr">
                              <a:solidFill>
                                <a:srgbClr val="5B9BD5"/>
                              </a:solidFill>
                              <a:prstDash val="solid"/>
                              <a:miter lim="800000"/>
                              <a:headEnd type="arrow"/>
                              <a:tailEnd type="arrow"/>
                            </a:ln>
                            <a:effectLst/>
                          </wps:spPr>
                          <wps:bodyPr/>
                        </wps:wsp>
                        <wps:wsp>
                          <wps:cNvPr id="1043" name="Text Box 1043"/>
                          <wps:cNvSpPr txBox="1"/>
                          <wps:spPr>
                            <a:xfrm>
                              <a:off x="1918653" y="1445933"/>
                              <a:ext cx="1783254" cy="601479"/>
                            </a:xfrm>
                            <a:prstGeom prst="rect">
                              <a:avLst/>
                            </a:prstGeom>
                            <a:noFill/>
                            <a:ln w="6350">
                              <a:noFill/>
                            </a:ln>
                          </wps:spPr>
                          <wps:txbx>
                            <w:txbxContent>
                              <w:p w14:paraId="2457CC05" w14:textId="4EC1FDCD" w:rsidR="00001402" w:rsidRPr="00D04FE8" w:rsidRDefault="00B739E1" w:rsidP="00BF6FA1">
                                <w:pPr>
                                  <w:jc w:val="center"/>
                                  <w:rPr>
                                    <w:b/>
                                    <w:color w:val="FFFFFF" w:themeColor="background1"/>
                                    <w:sz w:val="18"/>
                                    <w:szCs w:val="16"/>
                                  </w:rPr>
                                </w:pPr>
                                <w:r>
                                  <w:rPr>
                                    <w:b/>
                                    <w:color w:val="FFFFFF" w:themeColor="background1"/>
                                    <w:sz w:val="20"/>
                                    <w:szCs w:val="18"/>
                                  </w:rPr>
                                  <w:t>FOLF</w:t>
                                </w:r>
                                <w:r w:rsidR="00BF6FA1" w:rsidRPr="00D04FE8">
                                  <w:rPr>
                                    <w:b/>
                                    <w:color w:val="FFFFFF" w:themeColor="background1"/>
                                    <w:sz w:val="20"/>
                                    <w:szCs w:val="18"/>
                                  </w:rPr>
                                  <w:t xml:space="preserve">OX  </w:t>
                                </w:r>
                                <w:r w:rsidR="00AD11AD">
                                  <w:rPr>
                                    <w:b/>
                                    <w:color w:val="FFFFFF" w:themeColor="background1"/>
                                    <w:sz w:val="20"/>
                                    <w:szCs w:val="18"/>
                                  </w:rPr>
                                  <w:t xml:space="preserve">                        </w:t>
                                </w:r>
                                <w:r w:rsidR="00BF6FA1" w:rsidRPr="00D04FE8">
                                  <w:rPr>
                                    <w:b/>
                                    <w:color w:val="FFFFFF" w:themeColor="background1"/>
                                    <w:sz w:val="20"/>
                                    <w:szCs w:val="18"/>
                                  </w:rPr>
                                  <w:t>chemotherapy for 12 w</w:t>
                                </w:r>
                                <w:r w:rsidR="00AD11AD">
                                  <w:rPr>
                                    <w:b/>
                                    <w:color w:val="FFFFFF" w:themeColor="background1"/>
                                    <w:sz w:val="20"/>
                                    <w:szCs w:val="18"/>
                                  </w:rPr>
                                  <w:t>ee</w:t>
                                </w:r>
                                <w:r w:rsidR="00BF6FA1" w:rsidRPr="00D04FE8">
                                  <w:rPr>
                                    <w:b/>
                                    <w:color w:val="FFFFFF" w:themeColor="background1"/>
                                    <w:sz w:val="20"/>
                                    <w:szCs w:val="18"/>
                                  </w:rPr>
                                  <w:t>ks</w:t>
                                </w:r>
                                <w:r w:rsidR="00BF6FA1" w:rsidRPr="00D04FE8">
                                  <w:rPr>
                                    <w:b/>
                                    <w:color w:val="FFFFFF" w:themeColor="background1"/>
                                    <w:sz w:val="18"/>
                                    <w:szCs w:val="16"/>
                                  </w:rPr>
                                  <w:t xml:space="preserve">         </w:t>
                                </w:r>
                              </w:p>
                              <w:p w14:paraId="1AC257E7" w14:textId="62A305A8" w:rsidR="00BF6FA1" w:rsidRPr="00D04FE8" w:rsidRDefault="00BF6FA1" w:rsidP="00BF6FA1">
                                <w:pPr>
                                  <w:jc w:val="center"/>
                                  <w:rPr>
                                    <w:b/>
                                    <w:color w:val="FFFFFF" w:themeColor="background1"/>
                                    <w:sz w:val="18"/>
                                    <w:szCs w:val="16"/>
                                  </w:rPr>
                                </w:pPr>
                                <w:r w:rsidRPr="00D04FE8">
                                  <w:rPr>
                                    <w:b/>
                                    <w:color w:val="FFFFFF" w:themeColor="background1"/>
                                    <w:sz w:val="18"/>
                                    <w:szCs w:val="16"/>
                                  </w:rPr>
                                  <w:t xml:space="preserve">  </w:t>
                                </w:r>
                                <w:r w:rsidRPr="00D04FE8">
                                  <w:rPr>
                                    <w:b/>
                                    <w:color w:val="FFFFFF" w:themeColor="background1"/>
                                    <w:sz w:val="14"/>
                                    <w:szCs w:val="12"/>
                                  </w:rPr>
                                  <w:t xml:space="preserve">(A </w:t>
                                </w:r>
                                <w:r w:rsidRPr="00D04FE8">
                                  <w:rPr>
                                    <w:b/>
                                    <w:color w:val="FFFFFF" w:themeColor="background1"/>
                                    <w:sz w:val="14"/>
                                    <w:szCs w:val="12"/>
                                    <w:u w:val="single"/>
                                  </w:rPr>
                                  <w:t>MRI scan</w:t>
                                </w:r>
                                <w:r w:rsidRPr="00D04FE8">
                                  <w:rPr>
                                    <w:b/>
                                    <w:color w:val="FFFFFF" w:themeColor="background1"/>
                                    <w:sz w:val="14"/>
                                    <w:szCs w:val="12"/>
                                  </w:rPr>
                                  <w:t xml:space="preserve"> will be performed 16 w</w:t>
                                </w:r>
                                <w:r w:rsidR="00AD11AD">
                                  <w:rPr>
                                    <w:b/>
                                    <w:color w:val="FFFFFF" w:themeColor="background1"/>
                                    <w:sz w:val="14"/>
                                    <w:szCs w:val="12"/>
                                  </w:rPr>
                                  <w:t>ee</w:t>
                                </w:r>
                                <w:r w:rsidRPr="00D04FE8">
                                  <w:rPr>
                                    <w:b/>
                                    <w:color w:val="FFFFFF" w:themeColor="background1"/>
                                    <w:sz w:val="14"/>
                                    <w:szCs w:val="12"/>
                                  </w:rPr>
                                  <w:t>ks after start of RT and surgery considered if there is a poor response to treatment)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4" name="Rectangle 1044"/>
                          <wps:cNvSpPr/>
                          <wps:spPr>
                            <a:xfrm>
                              <a:off x="4036737" y="-2658"/>
                              <a:ext cx="485140" cy="2068830"/>
                            </a:xfrm>
                            <a:prstGeom prst="rect">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 name="Text Box 1045"/>
                          <wps:cNvSpPr txBox="1"/>
                          <wps:spPr>
                            <a:xfrm>
                              <a:off x="3933545" y="570548"/>
                              <a:ext cx="684103" cy="931333"/>
                            </a:xfrm>
                            <a:prstGeom prst="rect">
                              <a:avLst/>
                            </a:prstGeom>
                            <a:noFill/>
                            <a:ln w="6350">
                              <a:noFill/>
                            </a:ln>
                          </wps:spPr>
                          <wps:txbx>
                            <w:txbxContent>
                              <w:p w14:paraId="6BBB5B77" w14:textId="06A11E8D" w:rsidR="00BF6FA1" w:rsidRPr="00D04FE8" w:rsidRDefault="00BF6FA1" w:rsidP="00BF6FA1">
                                <w:pPr>
                                  <w:jc w:val="center"/>
                                  <w:rPr>
                                    <w:b/>
                                    <w:color w:val="FFFFFF" w:themeColor="background1"/>
                                    <w:sz w:val="16"/>
                                    <w:szCs w:val="12"/>
                                  </w:rPr>
                                </w:pPr>
                                <w:r w:rsidRPr="00D04FE8">
                                  <w:rPr>
                                    <w:b/>
                                    <w:color w:val="FFFFFF" w:themeColor="background1"/>
                                    <w:sz w:val="16"/>
                                    <w:szCs w:val="12"/>
                                  </w:rPr>
                                  <w:t xml:space="preserve">CT and MRI </w:t>
                                </w:r>
                                <w:r w:rsidR="00045134">
                                  <w:rPr>
                                    <w:b/>
                                    <w:color w:val="FFFFFF" w:themeColor="background1"/>
                                    <w:sz w:val="16"/>
                                    <w:szCs w:val="12"/>
                                  </w:rPr>
                                  <w:t xml:space="preserve">scan at </w:t>
                                </w:r>
                                <w:r w:rsidRPr="00D04FE8">
                                  <w:rPr>
                                    <w:b/>
                                    <w:color w:val="FFFFFF" w:themeColor="background1"/>
                                    <w:sz w:val="16"/>
                                    <w:szCs w:val="12"/>
                                  </w:rPr>
                                  <w:t>24-26 weeks after start of RT to determine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6" name="Text Box 1046"/>
                          <wps:cNvSpPr txBox="1"/>
                          <wps:spPr>
                            <a:xfrm>
                              <a:off x="3971551" y="25325"/>
                              <a:ext cx="606444" cy="332744"/>
                            </a:xfrm>
                            <a:prstGeom prst="rect">
                              <a:avLst/>
                            </a:prstGeom>
                            <a:noFill/>
                            <a:ln w="6350">
                              <a:noFill/>
                            </a:ln>
                          </wps:spPr>
                          <wps:txbx>
                            <w:txbxContent>
                              <w:p w14:paraId="5685E4A7" w14:textId="77777777" w:rsidR="00BF6FA1" w:rsidRPr="00D04FE8" w:rsidRDefault="00BF6FA1" w:rsidP="00BF6FA1">
                                <w:pPr>
                                  <w:jc w:val="center"/>
                                  <w:rPr>
                                    <w:b/>
                                    <w:color w:val="FFFF00"/>
                                    <w:sz w:val="16"/>
                                    <w:szCs w:val="12"/>
                                  </w:rPr>
                                </w:pPr>
                                <w:r w:rsidRPr="00D04FE8">
                                  <w:rPr>
                                    <w:b/>
                                    <w:color w:val="FFFF00"/>
                                    <w:sz w:val="16"/>
                                    <w:szCs w:val="12"/>
                                  </w:rPr>
                                  <w:t>PRIMARY ENPOINT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7" name="Text Box 1047"/>
                          <wps:cNvSpPr txBox="1"/>
                          <wps:spPr>
                            <a:xfrm>
                              <a:off x="1137" y="200749"/>
                              <a:ext cx="443596" cy="262729"/>
                            </a:xfrm>
                            <a:prstGeom prst="rect">
                              <a:avLst/>
                            </a:prstGeom>
                            <a:noFill/>
                            <a:ln w="6350">
                              <a:noFill/>
                            </a:ln>
                          </wps:spPr>
                          <wps:txbx>
                            <w:txbxContent>
                              <w:p w14:paraId="7E2EB305" w14:textId="77777777" w:rsidR="00BF6FA1" w:rsidRPr="00D04FE8" w:rsidRDefault="00BF6FA1" w:rsidP="00BF6FA1">
                                <w:pPr>
                                  <w:jc w:val="center"/>
                                  <w:rPr>
                                    <w:b/>
                                    <w:sz w:val="16"/>
                                    <w:szCs w:val="12"/>
                                  </w:rPr>
                                </w:pPr>
                                <w:r w:rsidRPr="00D04FE8">
                                  <w:rPr>
                                    <w:b/>
                                    <w:sz w:val="16"/>
                                    <w:szCs w:val="12"/>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8" name="Text Box 1048"/>
                          <wps:cNvSpPr txBox="1"/>
                          <wps:spPr>
                            <a:xfrm>
                              <a:off x="-285561" y="1822450"/>
                              <a:ext cx="551857" cy="285071"/>
                            </a:xfrm>
                            <a:prstGeom prst="rect">
                              <a:avLst/>
                            </a:prstGeom>
                            <a:noFill/>
                            <a:ln w="6350">
                              <a:noFill/>
                            </a:ln>
                          </wps:spPr>
                          <wps:txbx>
                            <w:txbxContent>
                              <w:p w14:paraId="145DB0FB" w14:textId="77777777" w:rsidR="00BF6FA1" w:rsidRPr="00D04FE8" w:rsidRDefault="00BF6FA1" w:rsidP="00BF6FA1">
                                <w:pPr>
                                  <w:jc w:val="center"/>
                                  <w:rPr>
                                    <w:b/>
                                    <w:sz w:val="16"/>
                                    <w:szCs w:val="12"/>
                                  </w:rPr>
                                </w:pPr>
                                <w:r w:rsidRPr="00D04FE8">
                                  <w:rPr>
                                    <w:b/>
                                    <w:sz w:val="16"/>
                                    <w:szCs w:val="12"/>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9" name="Rectangle 1049"/>
                          <wps:cNvSpPr/>
                          <wps:spPr>
                            <a:xfrm>
                              <a:off x="3715631" y="-2638"/>
                              <a:ext cx="288681" cy="2071840"/>
                            </a:xfrm>
                            <a:prstGeom prst="rect">
                              <a:avLst/>
                            </a:prstGeom>
                            <a:solidFill>
                              <a:sysClr val="window" lastClr="FFFFFF">
                                <a:lumMod val="8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0" name="Text Box 1050"/>
                          <wps:cNvSpPr txBox="1"/>
                          <wps:spPr>
                            <a:xfrm>
                              <a:off x="3576150" y="838323"/>
                              <a:ext cx="568899" cy="241667"/>
                            </a:xfrm>
                            <a:prstGeom prst="rect">
                              <a:avLst/>
                            </a:prstGeom>
                            <a:noFill/>
                            <a:ln w="6350">
                              <a:noFill/>
                            </a:ln>
                          </wps:spPr>
                          <wps:txbx>
                            <w:txbxContent>
                              <w:p w14:paraId="6F41E8BE" w14:textId="6607D4ED" w:rsidR="00BF6FA1" w:rsidRPr="00D04FE8" w:rsidRDefault="00BF6FA1" w:rsidP="00BF6FA1">
                                <w:pPr>
                                  <w:jc w:val="center"/>
                                  <w:rPr>
                                    <w:b/>
                                    <w:sz w:val="14"/>
                                    <w:szCs w:val="12"/>
                                  </w:rPr>
                                </w:pPr>
                                <w:r w:rsidRPr="00D04FE8">
                                  <w:rPr>
                                    <w:b/>
                                    <w:sz w:val="14"/>
                                    <w:szCs w:val="12"/>
                                  </w:rPr>
                                  <w:t>4</w:t>
                                </w:r>
                                <w:r w:rsidR="00AD11AD">
                                  <w:rPr>
                                    <w:b/>
                                    <w:sz w:val="14"/>
                                    <w:szCs w:val="12"/>
                                  </w:rPr>
                                  <w:t>-</w:t>
                                </w:r>
                                <w:r w:rsidRPr="00D04FE8">
                                  <w:rPr>
                                    <w:b/>
                                    <w:sz w:val="14"/>
                                    <w:szCs w:val="12"/>
                                  </w:rPr>
                                  <w:t>week gap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2" name="Text Box 1052"/>
                          <wps:cNvSpPr txBox="1"/>
                          <wps:spPr>
                            <a:xfrm>
                              <a:off x="830381" y="850626"/>
                              <a:ext cx="2391410" cy="317500"/>
                            </a:xfrm>
                            <a:prstGeom prst="rect">
                              <a:avLst/>
                            </a:prstGeom>
                            <a:noFill/>
                            <a:ln w="6350">
                              <a:noFill/>
                            </a:ln>
                          </wps:spPr>
                          <wps:txbx>
                            <w:txbxContent>
                              <w:p w14:paraId="390D234F" w14:textId="77777777" w:rsidR="00BF6FA1" w:rsidRPr="00D04FE8" w:rsidRDefault="00BF6FA1" w:rsidP="00BF6FA1">
                                <w:pPr>
                                  <w:spacing w:line="240" w:lineRule="auto"/>
                                  <w:jc w:val="center"/>
                                  <w:rPr>
                                    <w:b/>
                                    <w:sz w:val="16"/>
                                    <w:szCs w:val="12"/>
                                  </w:rPr>
                                </w:pPr>
                                <w:r w:rsidRPr="00D04FE8">
                                  <w:rPr>
                                    <w:b/>
                                    <w:sz w:val="16"/>
                                    <w:szCs w:val="12"/>
                                  </w:rPr>
                                  <w:t>Total of 20 weeks since start of radiotherapy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375320" y="1552380"/>
                              <a:ext cx="1095661" cy="457931"/>
                            </a:xfrm>
                            <a:prstGeom prst="rect">
                              <a:avLst/>
                            </a:prstGeom>
                            <a:noFill/>
                            <a:ln w="6350">
                              <a:noFill/>
                            </a:ln>
                          </wps:spPr>
                          <wps:txbx>
                            <w:txbxContent>
                              <w:p w14:paraId="10270A6F" w14:textId="77777777" w:rsidR="00AD11AD" w:rsidRPr="00877A33" w:rsidRDefault="00AD11AD" w:rsidP="00BF6FA1">
                                <w:pPr>
                                  <w:jc w:val="center"/>
                                  <w:rPr>
                                    <w:b/>
                                    <w:color w:val="FFFFFF" w:themeColor="background1"/>
                                    <w:sz w:val="18"/>
                                    <w:szCs w:val="18"/>
                                  </w:rPr>
                                </w:pPr>
                                <w:r w:rsidRPr="00877A33">
                                  <w:rPr>
                                    <w:b/>
                                    <w:color w:val="FFFFFF" w:themeColor="background1"/>
                                    <w:sz w:val="18"/>
                                    <w:szCs w:val="18"/>
                                  </w:rPr>
                                  <w:t xml:space="preserve">Long Course </w:t>
                                </w:r>
                                <w:r w:rsidRPr="00877A33">
                                  <w:rPr>
                                    <w:b/>
                                    <w:color w:val="FFFFFF" w:themeColor="background1"/>
                                    <w:sz w:val="14"/>
                                    <w:szCs w:val="18"/>
                                  </w:rPr>
                                  <w:t>chemoradiotherapy over 5 weeks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Rectangle 201"/>
                          <wps:cNvSpPr/>
                          <wps:spPr>
                            <a:xfrm>
                              <a:off x="1351079" y="1446708"/>
                              <a:ext cx="581552" cy="607710"/>
                            </a:xfrm>
                            <a:prstGeom prst="rect">
                              <a:avLst/>
                            </a:prstGeom>
                            <a:solidFill>
                              <a:sysClr val="window" lastClr="FFFFFF">
                                <a:lumMod val="8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Text Box 202"/>
                          <wps:cNvSpPr txBox="1"/>
                          <wps:spPr>
                            <a:xfrm>
                              <a:off x="1262385" y="1547532"/>
                              <a:ext cx="759584" cy="432472"/>
                            </a:xfrm>
                            <a:prstGeom prst="rect">
                              <a:avLst/>
                            </a:prstGeom>
                            <a:noFill/>
                            <a:ln w="6350">
                              <a:noFill/>
                            </a:ln>
                          </wps:spPr>
                          <wps:txbx>
                            <w:txbxContent>
                              <w:p w14:paraId="44C8080F" w14:textId="55806A8E" w:rsidR="00AD11AD" w:rsidRPr="00D04FE8" w:rsidRDefault="00AD11AD" w:rsidP="00BF6FA1">
                                <w:pPr>
                                  <w:jc w:val="center"/>
                                  <w:rPr>
                                    <w:b/>
                                    <w:sz w:val="16"/>
                                    <w:szCs w:val="12"/>
                                  </w:rPr>
                                </w:pPr>
                                <w:r w:rsidRPr="00D04FE8">
                                  <w:rPr>
                                    <w:b/>
                                    <w:sz w:val="16"/>
                                    <w:szCs w:val="12"/>
                                  </w:rPr>
                                  <w:t>3</w:t>
                                </w:r>
                                <w:r>
                                  <w:rPr>
                                    <w:b/>
                                    <w:sz w:val="16"/>
                                    <w:szCs w:val="12"/>
                                  </w:rPr>
                                  <w:t>-</w:t>
                                </w:r>
                                <w:r w:rsidRPr="00D04FE8">
                                  <w:rPr>
                                    <w:b/>
                                    <w:sz w:val="16"/>
                                    <w:szCs w:val="12"/>
                                  </w:rPr>
                                  <w:t>week gap to recover from radiotherapy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8D30A94" id="Group 1646" o:spid="_x0000_s1026" style="position:absolute;left:0;text-align:left;margin-left:45.7pt;margin-top:9.15pt;width:573.75pt;height:380.2pt;z-index:251683840;mso-position-horizontal-relative:page;mso-width-relative:margin;mso-height-relative:margin" coordorigin="-1337,993" coordsize="74737,3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">
                <v:group id="Group 1648" o:spid="_x0000_s1027" style="position:absolute;left:-1337;top:993;width:74736;height:31734" coordorigin="-1338,3281" coordsize="74762,31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">
                  <v:group id="Group 1649" o:spid="_x0000_s1028" style="position:absolute;left:-1338;top:3281;width:74761;height:31759" coordorigin="-1290,5314" coordsize="72073,30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">
                    <v:group id="Group 1650" o:spid="_x0000_s1029" style="position:absolute;left:-1290;top:7293;width:48979;height:17813" coordorigin="-1290,4522" coordsize="48985,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">
                      <v:group id="Group 1651" o:spid="_x0000_s1030" style="position:absolute;left:-473;top:4522;width:43875;height:10527" coordorigin="-1193,4310" coordsize="43876,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652" o:spid="_x0000_s1031" type="#_x0000_t15" style="position:absolute;left:-1193;top:6108;width:3989;height:4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" adj="17377" fillcolor="#c5e0b4" stroked="f" strokeweight="1pt"/>
                        <v:rect id="Rectangle 1653" o:spid="_x0000_s1032" style="position:absolute;left:2973;top:6869;width:4640;height:3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" fillcolor="#c5e0b4" stroked="f" strokeweight="1pt"/>
                        <v:shape id="Bent Arrow 1654" o:spid="_x0000_s1033" style="position:absolute;left:5469;top:4310;width:6298;height:2559;visibility:visible;mso-wrap-style:square;v-text-anchor:middle" coordsize="629777,25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" path="m,255884l,129896c,68068,50121,17947,111949,17947r465648,-1l577597,r52180,43905l577597,87809r,-17946l111949,69863v-33155,,-60033,26878,-60033,60033l51916,255884,,255884xe" fillcolor="#a9d18e" stroked="f" strokeweight="1pt">
                          <v:stroke joinstyle="miter"/>
                          <v:path arrowok="t" o:connecttype="custom" o:connectlocs="0,255884;0,129896;111949,17947;577597,17946;577597,0;629777,43905;577597,87809;577597,69863;111949,69863;51916,129896;51916,255884;0,255884" o:connectangles="0,0,0,0,0,0,0,0,0,0,0,0"/>
                        </v:shape>
                        <v:shape id="Pentagon 1655" o:spid="_x0000_s1034" type="#_x0000_t15" style="position:absolute;left:8220;top:11371;width:3631;height:3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" adj="17411" fillcolor="#f69" stroked="f" strokeweight="1pt"/>
                        <v:shape id="Bent Arrow 1657" o:spid="_x0000_s1035" style="position:absolute;left:5469;top:10115;width:2751;height:4335;flip:y;visibility:visible;mso-wrap-style:square;v-text-anchor:middle" coordsize="275118,433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" path="m,433409l,252271c,138313,92381,45932,206339,45932r,l206339,r68779,112212l206339,224425r,-45933l206339,178492v-40746,,-73778,33032,-73778,73778c132561,312650,132560,373029,132560,433409l,433409xe" fillcolor="#a9d18e" stroked="f" strokeweight="1pt">
                          <v:stroke joinstyle="miter"/>
                          <v:path arrowok="t" o:connecttype="custom" o:connectlocs="0,433409;0,252271;206339,45932;206339,45932;206339,0;275118,112212;206339,224425;206339,178492;206339,178492;132561,252270;132560,433409;0,433409" o:connectangles="0,0,0,0,0,0,0,0,0,0,0,0"/>
                        </v:shape>
                        <v:rect id="Rectangle 1658" o:spid="_x0000_s1036" style="position:absolute;left:8220;top:10401;width:34462;height: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" fillcolor="#f69" stroked="f" strokeweight="1pt"/>
                      </v:group>
                      <v:group id="Group 1659" o:spid="_x0000_s1037" style="position:absolute;left:-1290;top:4862;width:48985;height:10094" coordorigin="-1290,4862" coordsize="48985,10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">
                        <v:shapetype id="_x0000_t202" coordsize="21600,21600" o:spt="202" path="m,l,21600r21600,l21600,xe">
                          <v:stroke joinstyle="miter"/>
                          <v:path gradientshapeok="t" o:connecttype="rect"/>
                        </v:shapetype>
                        <v:shape id="Text Box 1661" o:spid="_x0000_s1038" type="#_x0000_t202" style="position:absolute;left:7842;top:11896;width:5629;height:3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" filled="f" stroked="f" strokeweight=".5pt">
                          <v:textbox>
                            <w:txbxContent>
                              <w:p w14:paraId="6AB9F8FC" w14:textId="086A55DB" w:rsidR="00BF6FA1" w:rsidRPr="00966FF8" w:rsidRDefault="00BF6FA1" w:rsidP="00BF6FA1">
                                <w:pPr>
                                  <w:spacing w:line="240" w:lineRule="auto"/>
                                  <w:jc w:val="center"/>
                                  <w:rPr>
                                    <w:b/>
                                    <w:sz w:val="12"/>
                                    <w:szCs w:val="10"/>
                                  </w:rPr>
                                </w:pPr>
                                <w:r w:rsidRPr="00966FF8">
                                  <w:rPr>
                                    <w:b/>
                                    <w:sz w:val="12"/>
                                    <w:szCs w:val="10"/>
                                  </w:rPr>
                                  <w:t xml:space="preserve">AN0025 </w:t>
                                </w:r>
                                <w:r w:rsidR="007145A4" w:rsidRPr="00966FF8">
                                  <w:rPr>
                                    <w:b/>
                                    <w:sz w:val="12"/>
                                    <w:szCs w:val="10"/>
                                  </w:rPr>
                                  <w:t xml:space="preserve">   </w:t>
                                </w:r>
                                <w:r w:rsidRPr="00966FF8">
                                  <w:rPr>
                                    <w:b/>
                                    <w:sz w:val="12"/>
                                    <w:szCs w:val="10"/>
                                  </w:rPr>
                                  <w:t>for</w:t>
                                </w:r>
                                <w:r w:rsidR="007145A4" w:rsidRPr="00966FF8">
                                  <w:rPr>
                                    <w:b/>
                                    <w:sz w:val="12"/>
                                    <w:szCs w:val="10"/>
                                  </w:rPr>
                                  <w:t xml:space="preserve">             </w:t>
                                </w:r>
                                <w:r w:rsidRPr="00966FF8">
                                  <w:rPr>
                                    <w:b/>
                                    <w:sz w:val="12"/>
                                    <w:szCs w:val="10"/>
                                  </w:rPr>
                                  <w:t xml:space="preserve"> 2</w:t>
                                </w:r>
                                <w:r w:rsidR="00AD11AD" w:rsidRPr="00966FF8">
                                  <w:rPr>
                                    <w:b/>
                                    <w:sz w:val="12"/>
                                    <w:szCs w:val="10"/>
                                  </w:rPr>
                                  <w:t>-</w:t>
                                </w:r>
                                <w:r w:rsidR="00045134" w:rsidRPr="00966FF8">
                                  <w:rPr>
                                    <w:b/>
                                    <w:sz w:val="12"/>
                                    <w:szCs w:val="10"/>
                                  </w:rPr>
                                  <w:t>weeks prior</w:t>
                                </w:r>
                                <w:r w:rsidRPr="00966FF8">
                                  <w:rPr>
                                    <w:b/>
                                    <w:sz w:val="12"/>
                                    <w:szCs w:val="10"/>
                                  </w:rPr>
                                  <w:t xml:space="preserve"> to</w:t>
                                </w:r>
                                <w:r w:rsidR="007145A4" w:rsidRPr="00966FF8">
                                  <w:rPr>
                                    <w:b/>
                                    <w:sz w:val="12"/>
                                    <w:szCs w:val="10"/>
                                  </w:rPr>
                                  <w:t xml:space="preserve">    </w:t>
                                </w:r>
                                <w:r w:rsidRPr="00966FF8">
                                  <w:rPr>
                                    <w:b/>
                                    <w:sz w:val="12"/>
                                    <w:szCs w:val="10"/>
                                  </w:rPr>
                                  <w:t xml:space="preserve"> RT</w:t>
                                </w:r>
                              </w:p>
                            </w:txbxContent>
                          </v:textbox>
                        </v:shape>
                        <v:shape id="Text Box 1662" o:spid="_x0000_s1039" type="#_x0000_t202" style="position:absolute;left:26105;top:4862;width:21590;height:1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" filled="f" stroked="f" strokeweight=".5pt">
                          <v:textbox>
                            <w:txbxContent>
                              <w:p w14:paraId="21CB52EA" w14:textId="77777777" w:rsidR="00BF6FA1" w:rsidRPr="001073B9" w:rsidRDefault="00BF6FA1" w:rsidP="00BF6FA1">
                                <w:pPr>
                                  <w:rPr>
                                    <w:b/>
                                    <w:color w:val="FFFFFF" w:themeColor="background1"/>
                                    <w:sz w:val="18"/>
                                  </w:rPr>
                                </w:pPr>
                                <w:r w:rsidRPr="001073B9">
                                  <w:rPr>
                                    <w:b/>
                                    <w:color w:val="FFFFFF" w:themeColor="background1"/>
                                    <w:sz w:val="18"/>
                                  </w:rPr>
                                  <w:t xml:space="preserve">      4      6       9      12        18      24       30</w:t>
                                </w:r>
                              </w:p>
                            </w:txbxContent>
                          </v:textbox>
                        </v:shape>
                        <v:shape id="Text Box 1663" o:spid="_x0000_s1040" type="#_x0000_t202" style="position:absolute;left:2497;top:7803;width:7112;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" filled="f" stroked="f" strokeweight=".5pt">
                          <v:textbox>
                            <w:txbxContent>
                              <w:p w14:paraId="646E8057" w14:textId="77777777" w:rsidR="00BF6FA1" w:rsidRPr="00D04FE8" w:rsidRDefault="00BF6FA1" w:rsidP="00BF6FA1">
                                <w:pPr>
                                  <w:jc w:val="center"/>
                                  <w:rPr>
                                    <w:b/>
                                    <w:sz w:val="14"/>
                                    <w:szCs w:val="10"/>
                                  </w:rPr>
                                </w:pPr>
                                <w:r w:rsidRPr="00D04FE8">
                                  <w:rPr>
                                    <w:b/>
                                    <w:sz w:val="14"/>
                                    <w:szCs w:val="10"/>
                                  </w:rPr>
                                  <w:t>Half randomised to each arm</w:t>
                                </w:r>
                              </w:p>
                            </w:txbxContent>
                          </v:textbox>
                        </v:shape>
                        <v:shape id="Text Box 1025" o:spid="_x0000_s1041" type="#_x0000_t202" style="position:absolute;left:-1290;top:7708;width:5786;height:279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" filled="f" stroked="f" strokeweight=".5pt">
                          <v:textbox>
                            <w:txbxContent>
                              <w:p w14:paraId="3A741E58" w14:textId="77777777" w:rsidR="00BF6FA1" w:rsidRPr="00D04FE8" w:rsidRDefault="00BF6FA1" w:rsidP="00BF6FA1">
                                <w:pPr>
                                  <w:jc w:val="center"/>
                                  <w:rPr>
                                    <w:b/>
                                    <w:sz w:val="16"/>
                                  </w:rPr>
                                </w:pPr>
                                <w:r w:rsidRPr="00D04FE8">
                                  <w:rPr>
                                    <w:b/>
                                    <w:sz w:val="16"/>
                                  </w:rPr>
                                  <w:t>Decision to enter trial</w:t>
                                </w:r>
                              </w:p>
                            </w:txbxContent>
                          </v:textbox>
                        </v:shape>
                      </v:group>
                    </v:group>
                    <v:group id="Group 1026" o:spid="_x0000_s1042" style="position:absolute;left:26943;top:5314;width:43840;height:30629" coordorigin="9100,5187" coordsize="43839,30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">
                      <v:shape id="Pentagon 1027" o:spid="_x0000_s1043" type="#_x0000_t15" style="position:absolute;left:9100;top:19110;width:16476;height:5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" adj="20291" fillcolor="#8000a8" stroked="f" strokeweight="1pt">
                        <v:textbox>
                          <w:txbxContent>
                            <w:p w14:paraId="53739C6C" w14:textId="77777777" w:rsidR="00BF6FA1" w:rsidRDefault="00BF6FA1" w:rsidP="00BF6FA1">
                              <w:pPr>
                                <w:jc w:val="center"/>
                              </w:pPr>
                            </w:p>
                          </w:txbxContent>
                        </v:textbox>
                      </v:shape>
                      <v:shape id="Pentagon 1028" o:spid="_x0000_s1044" type="#_x0000_t15" style="position:absolute;left:33911;top:5187;width:7755;height:2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" adj="21600" fillcolor="#70ad47" stroked="f" strokeweight="1pt"/>
                      <v:shape id="Text Box 1029" o:spid="_x0000_s1045" type="#_x0000_t202" style="position:absolute;left:46458;top:30328;width:6481;height:5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" filled="f" stroked="f" strokeweight=".5pt">
                        <v:textbox>
                          <w:txbxContent>
                            <w:p w14:paraId="06D537BC" w14:textId="77777777" w:rsidR="00BF6FA1" w:rsidRPr="00767DBC" w:rsidRDefault="00BF6FA1" w:rsidP="00BF6FA1">
                              <w:pPr>
                                <w:jc w:val="center"/>
                                <w:rPr>
                                  <w:b/>
                                  <w:color w:val="FFFFFF" w:themeColor="background1"/>
                                  <w:sz w:val="18"/>
                                  <w:szCs w:val="18"/>
                                </w:rPr>
                              </w:pPr>
                              <w:r>
                                <w:rPr>
                                  <w:b/>
                                  <w:color w:val="FFFFFF" w:themeColor="background1"/>
                                  <w:sz w:val="18"/>
                                  <w:szCs w:val="18"/>
                                </w:rPr>
                                <w:t>6-month primary endpoint</w:t>
                              </w:r>
                            </w:p>
                          </w:txbxContent>
                        </v:textbox>
                      </v:shape>
                    </v:group>
                  </v:group>
                  <v:shape id="Pentagon 1030" o:spid="_x0000_s1046" type="#_x0000_t15" style="position:absolute;left:12951;top:3303;width:8189;height:6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" adj="18622" fillcolor="#002060" stroked="f" strokeweight="1pt"/>
                  <v:shape id="Pentagon 1031" o:spid="_x0000_s1047" type="#_x0000_t15" style="position:absolute;left:27534;top:3303;width:17482;height:6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" adj="20336" fillcolor="#8000a8" stroked="f" strokeweight="1pt">
                    <v:textbox>
                      <w:txbxContent>
                        <w:p w14:paraId="5A9F29E9" w14:textId="77777777" w:rsidR="00BF6FA1" w:rsidRDefault="00BF6FA1" w:rsidP="00BF6FA1">
                          <w:pPr>
                            <w:jc w:val="center"/>
                          </w:pPr>
                        </w:p>
                      </w:txbxContent>
                    </v:textbox>
                  </v:shape>
                  <v:shape id="Text Box 1032" o:spid="_x0000_s1048" type="#_x0000_t202" style="position:absolute;left:26169;top:3303;width:18870;height:58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" filled="f" stroked="f" strokeweight=".5pt">
                    <v:textbox>
                      <w:txbxContent>
                        <w:p w14:paraId="7E0DB11A" w14:textId="1CEAED40" w:rsidR="00001402" w:rsidRDefault="00B739E1" w:rsidP="00BF6FA1">
                          <w:pPr>
                            <w:jc w:val="center"/>
                            <w:rPr>
                              <w:b/>
                              <w:color w:val="FFFFFF" w:themeColor="background1"/>
                              <w:sz w:val="18"/>
                              <w:szCs w:val="16"/>
                            </w:rPr>
                          </w:pPr>
                          <w:r>
                            <w:rPr>
                              <w:b/>
                              <w:color w:val="FFFFFF" w:themeColor="background1"/>
                              <w:sz w:val="20"/>
                              <w:szCs w:val="18"/>
                            </w:rPr>
                            <w:t>FOLF</w:t>
                          </w:r>
                          <w:r w:rsidR="00BF6FA1" w:rsidRPr="00D04FE8">
                            <w:rPr>
                              <w:b/>
                              <w:color w:val="FFFFFF" w:themeColor="background1"/>
                              <w:sz w:val="20"/>
                              <w:szCs w:val="18"/>
                            </w:rPr>
                            <w:t xml:space="preserve">OX  </w:t>
                          </w:r>
                          <w:r w:rsidR="00AD11AD">
                            <w:rPr>
                              <w:b/>
                              <w:color w:val="FFFFFF" w:themeColor="background1"/>
                              <w:sz w:val="20"/>
                              <w:szCs w:val="18"/>
                            </w:rPr>
                            <w:t xml:space="preserve">                  </w:t>
                          </w:r>
                          <w:r w:rsidR="00BF6FA1" w:rsidRPr="00D04FE8">
                            <w:rPr>
                              <w:b/>
                              <w:color w:val="FFFFFF" w:themeColor="background1"/>
                              <w:sz w:val="20"/>
                              <w:szCs w:val="18"/>
                            </w:rPr>
                            <w:t>chemotherapy for 12 w</w:t>
                          </w:r>
                          <w:r w:rsidR="00AD11AD">
                            <w:rPr>
                              <w:b/>
                              <w:color w:val="FFFFFF" w:themeColor="background1"/>
                              <w:sz w:val="20"/>
                              <w:szCs w:val="18"/>
                            </w:rPr>
                            <w:t>ee</w:t>
                          </w:r>
                          <w:r w:rsidR="00BF6FA1" w:rsidRPr="00D04FE8">
                            <w:rPr>
                              <w:b/>
                              <w:color w:val="FFFFFF" w:themeColor="background1"/>
                              <w:sz w:val="20"/>
                              <w:szCs w:val="18"/>
                            </w:rPr>
                            <w:t>ks</w:t>
                          </w:r>
                          <w:r w:rsidR="00BF6FA1" w:rsidRPr="00D04FE8">
                            <w:rPr>
                              <w:b/>
                              <w:color w:val="FFFFFF" w:themeColor="background1"/>
                              <w:sz w:val="18"/>
                              <w:szCs w:val="16"/>
                            </w:rPr>
                            <w:t xml:space="preserve">         </w:t>
                          </w:r>
                        </w:p>
                        <w:p w14:paraId="534EFA63" w14:textId="29945E02" w:rsidR="00BF6FA1" w:rsidRPr="00D04FE8" w:rsidRDefault="00BF6FA1" w:rsidP="00BF6FA1">
                          <w:pPr>
                            <w:jc w:val="center"/>
                            <w:rPr>
                              <w:b/>
                              <w:color w:val="FFFFFF" w:themeColor="background1"/>
                              <w:sz w:val="18"/>
                              <w:szCs w:val="16"/>
                            </w:rPr>
                          </w:pPr>
                          <w:r w:rsidRPr="00D04FE8">
                            <w:rPr>
                              <w:b/>
                              <w:color w:val="FFFFFF" w:themeColor="background1"/>
                              <w:sz w:val="18"/>
                              <w:szCs w:val="16"/>
                            </w:rPr>
                            <w:t xml:space="preserve">  </w:t>
                          </w:r>
                          <w:r w:rsidRPr="00D04FE8">
                            <w:rPr>
                              <w:b/>
                              <w:color w:val="FFFFFF" w:themeColor="background1"/>
                              <w:sz w:val="14"/>
                              <w:szCs w:val="12"/>
                            </w:rPr>
                            <w:t xml:space="preserve">(A </w:t>
                          </w:r>
                          <w:r w:rsidRPr="00D04FE8">
                            <w:rPr>
                              <w:b/>
                              <w:color w:val="FFFFFF" w:themeColor="background1"/>
                              <w:sz w:val="14"/>
                              <w:szCs w:val="12"/>
                              <w:u w:val="single"/>
                            </w:rPr>
                            <w:t>MRI scan</w:t>
                          </w:r>
                          <w:r w:rsidRPr="00D04FE8">
                            <w:rPr>
                              <w:b/>
                              <w:color w:val="FFFFFF" w:themeColor="background1"/>
                              <w:sz w:val="14"/>
                              <w:szCs w:val="12"/>
                            </w:rPr>
                            <w:t xml:space="preserve"> will be performed 16 w</w:t>
                          </w:r>
                          <w:r w:rsidR="00AD11AD">
                            <w:rPr>
                              <w:b/>
                              <w:color w:val="FFFFFF" w:themeColor="background1"/>
                              <w:sz w:val="14"/>
                              <w:szCs w:val="12"/>
                            </w:rPr>
                            <w:t>ee</w:t>
                          </w:r>
                          <w:r w:rsidRPr="00D04FE8">
                            <w:rPr>
                              <w:b/>
                              <w:color w:val="FFFFFF" w:themeColor="background1"/>
                              <w:sz w:val="14"/>
                              <w:szCs w:val="12"/>
                            </w:rPr>
                            <w:t>ks after start of RT and surgery considered if there is a poor response to treatment)</w:t>
                          </w:r>
                        </w:p>
                      </w:txbxContent>
                    </v:textbox>
                  </v:shape>
                  <v:shape id="Text Box 1033" o:spid="_x0000_s1049" type="#_x0000_t202" style="position:absolute;left:52959;top:4149;width:9487;height:189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" filled="f" stroked="f" strokeweight=".5pt">
                    <v:textbox>
                      <w:txbxContent>
                        <w:p w14:paraId="51326631" w14:textId="77777777" w:rsidR="00BF6FA1" w:rsidRPr="00D04FE8" w:rsidRDefault="00BF6FA1" w:rsidP="00BF6FA1">
                          <w:pPr>
                            <w:jc w:val="center"/>
                            <w:rPr>
                              <w:b/>
                              <w:color w:val="FFFFFF" w:themeColor="background1"/>
                              <w:sz w:val="16"/>
                              <w:szCs w:val="14"/>
                            </w:rPr>
                          </w:pPr>
                          <w:r w:rsidRPr="00D04FE8">
                            <w:rPr>
                              <w:b/>
                              <w:color w:val="FFFFFF" w:themeColor="background1"/>
                              <w:sz w:val="16"/>
                              <w:szCs w:val="14"/>
                            </w:rPr>
                            <w:t>Patients with a complete response to treatment will go on close surveillance with scans and endoscopies at         9, 12, 18, 24 and 30 months from the start of RT</w:t>
                          </w:r>
                        </w:p>
                        <w:p w14:paraId="15874C61" w14:textId="77777777" w:rsidR="00BF6FA1" w:rsidRPr="00D04FE8" w:rsidRDefault="00BF6FA1" w:rsidP="00BF6FA1">
                          <w:pPr>
                            <w:jc w:val="center"/>
                            <w:rPr>
                              <w:b/>
                              <w:color w:val="000000" w:themeColor="text1"/>
                              <w:sz w:val="16"/>
                              <w:szCs w:val="14"/>
                            </w:rPr>
                          </w:pPr>
                          <w:r w:rsidRPr="00D04FE8">
                            <w:rPr>
                              <w:b/>
                              <w:color w:val="000000" w:themeColor="text1"/>
                              <w:sz w:val="16"/>
                              <w:szCs w:val="14"/>
                            </w:rPr>
                            <w:t>Patients who do not achieve a complete response will have surgery and then close surveillance</w:t>
                          </w:r>
                        </w:p>
                      </w:txbxContent>
                    </v:textbox>
                  </v:shape>
                  <v:shape id="Pentagon 199" o:spid="_x0000_s1050" type="#_x0000_t15" style="position:absolute;left:13331;top:17790;width:8189;height:6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" adj="18622" fillcolor="#002060" stroked="f" strokeweight="1pt"/>
                </v:group>
                <v:group id="Group 1035" o:spid="_x0000_s1051" style="position:absolute;left:5264;top:997;width:49032;height:21101" coordorigin="-2855,-26" coordsize="49032,2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shape id="Text Box 1036" o:spid="_x0000_s1052" type="#_x0000_t202" style="position:absolute;left:3373;top:1048;width:10956;height:4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" filled="f" stroked="f" strokeweight=".5pt">
                    <v:textbox>
                      <w:txbxContent>
                        <w:p w14:paraId="2BA95B51" w14:textId="77777777" w:rsidR="00BF6FA1" w:rsidRPr="00877A33" w:rsidRDefault="00BF6FA1" w:rsidP="00BF6FA1">
                          <w:pPr>
                            <w:jc w:val="center"/>
                            <w:rPr>
                              <w:b/>
                              <w:color w:val="FFFFFF" w:themeColor="background1"/>
                              <w:sz w:val="18"/>
                              <w:szCs w:val="18"/>
                            </w:rPr>
                          </w:pPr>
                          <w:r w:rsidRPr="00877A33">
                            <w:rPr>
                              <w:b/>
                              <w:color w:val="FFFFFF" w:themeColor="background1"/>
                              <w:sz w:val="18"/>
                              <w:szCs w:val="18"/>
                            </w:rPr>
                            <w:t xml:space="preserve">Long Course </w:t>
                          </w:r>
                          <w:r w:rsidRPr="00877A33">
                            <w:rPr>
                              <w:b/>
                              <w:color w:val="FFFFFF" w:themeColor="background1"/>
                              <w:sz w:val="14"/>
                              <w:szCs w:val="18"/>
                            </w:rPr>
                            <w:t>chemoradiotherapy over 5 weeks</w:t>
                          </w:r>
                        </w:p>
                      </w:txbxContent>
                    </v:textbox>
                  </v:shape>
                  <v:shape id="Text Box 1037" o:spid="_x0000_s1053" type="#_x0000_t202" style="position:absolute;left:7112;top:11668;width:23914;height:4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" filled="f" stroked="f" strokeweight=".5pt">
                    <v:textbox>
                      <w:txbxContent>
                        <w:p w14:paraId="5B8D5925" w14:textId="6EA19D80" w:rsidR="00BF6FA1" w:rsidRPr="00966FF8" w:rsidRDefault="00BF6FA1" w:rsidP="00BF6FA1">
                          <w:pPr>
                            <w:spacing w:line="240" w:lineRule="auto"/>
                            <w:jc w:val="center"/>
                            <w:rPr>
                              <w:b/>
                              <w:sz w:val="16"/>
                              <w:szCs w:val="12"/>
                            </w:rPr>
                          </w:pPr>
                          <w:r w:rsidRPr="00966FF8">
                            <w:rPr>
                              <w:b/>
                              <w:sz w:val="16"/>
                              <w:szCs w:val="12"/>
                            </w:rPr>
                            <w:t>AN0025 trial drug taken for a total of 22 weeks</w:t>
                          </w:r>
                        </w:p>
                      </w:txbxContent>
                    </v:textbox>
                  </v:shape>
                  <v:rect id="Rectangle 1038" o:spid="_x0000_s1054" style="position:absolute;left:13130;top:-7;width:5816;height:6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" fillcolor="#d9d9d9" stroked="f" strokeweight="1pt"/>
                  <v:shape id="Text Box 1039" o:spid="_x0000_s1055" type="#_x0000_t202" style="position:absolute;left:12243;top:1000;width:7596;height: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" filled="f" stroked="f" strokeweight=".5pt">
                    <v:textbox>
                      <w:txbxContent>
                        <w:p w14:paraId="50BEBEF4" w14:textId="01FD1B2A" w:rsidR="00BF6FA1" w:rsidRPr="00D04FE8" w:rsidRDefault="00BF6FA1" w:rsidP="00BF6FA1">
                          <w:pPr>
                            <w:jc w:val="center"/>
                            <w:rPr>
                              <w:b/>
                              <w:sz w:val="16"/>
                              <w:szCs w:val="12"/>
                            </w:rPr>
                          </w:pPr>
                          <w:r w:rsidRPr="00D04FE8">
                            <w:rPr>
                              <w:b/>
                              <w:sz w:val="16"/>
                              <w:szCs w:val="12"/>
                            </w:rPr>
                            <w:t>3</w:t>
                          </w:r>
                          <w:r w:rsidR="00AD11AD">
                            <w:rPr>
                              <w:b/>
                              <w:sz w:val="16"/>
                              <w:szCs w:val="12"/>
                            </w:rPr>
                            <w:t>-</w:t>
                          </w:r>
                          <w:r w:rsidRPr="00D04FE8">
                            <w:rPr>
                              <w:b/>
                              <w:sz w:val="16"/>
                              <w:szCs w:val="12"/>
                            </w:rPr>
                            <w:t>week gap to recover from radiotherapy</w:t>
                          </w:r>
                        </w:p>
                      </w:txbxContent>
                    </v:textbox>
                  </v:shape>
                  <v:shapetype id="_x0000_t32" coordsize="21600,21600" o:spt="32" o:oned="t" path="m,l21600,21600e" filled="f">
                    <v:path arrowok="t" fillok="f" o:connecttype="none"/>
                    <o:lock v:ext="edit" shapetype="t"/>
                  </v:shapetype>
                  <v:shape id="Straight Arrow Connector 1042" o:spid="_x0000_s1056" type="#_x0000_t32" style="position:absolute;left:4913;top:9122;width:318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" strokecolor="#5b9bd5" strokeweight=".5pt">
                    <v:stroke startarrow="open" endarrow="open" joinstyle="miter"/>
                  </v:shape>
                  <v:shape id="Text Box 1043" o:spid="_x0000_s1057" type="#_x0000_t202" style="position:absolute;left:19186;top:14459;width:17833;height:6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" filled="f" stroked="f" strokeweight=".5pt">
                    <v:textbox>
                      <w:txbxContent>
                        <w:p w14:paraId="2457CC05" w14:textId="4EC1FDCD" w:rsidR="00001402" w:rsidRPr="00D04FE8" w:rsidRDefault="00B739E1" w:rsidP="00BF6FA1">
                          <w:pPr>
                            <w:jc w:val="center"/>
                            <w:rPr>
                              <w:b/>
                              <w:color w:val="FFFFFF" w:themeColor="background1"/>
                              <w:sz w:val="18"/>
                              <w:szCs w:val="16"/>
                            </w:rPr>
                          </w:pPr>
                          <w:r>
                            <w:rPr>
                              <w:b/>
                              <w:color w:val="FFFFFF" w:themeColor="background1"/>
                              <w:sz w:val="20"/>
                              <w:szCs w:val="18"/>
                            </w:rPr>
                            <w:t>FOLF</w:t>
                          </w:r>
                          <w:r w:rsidR="00BF6FA1" w:rsidRPr="00D04FE8">
                            <w:rPr>
                              <w:b/>
                              <w:color w:val="FFFFFF" w:themeColor="background1"/>
                              <w:sz w:val="20"/>
                              <w:szCs w:val="18"/>
                            </w:rPr>
                            <w:t xml:space="preserve">OX  </w:t>
                          </w:r>
                          <w:r w:rsidR="00AD11AD">
                            <w:rPr>
                              <w:b/>
                              <w:color w:val="FFFFFF" w:themeColor="background1"/>
                              <w:sz w:val="20"/>
                              <w:szCs w:val="18"/>
                            </w:rPr>
                            <w:t xml:space="preserve">                        </w:t>
                          </w:r>
                          <w:r w:rsidR="00BF6FA1" w:rsidRPr="00D04FE8">
                            <w:rPr>
                              <w:b/>
                              <w:color w:val="FFFFFF" w:themeColor="background1"/>
                              <w:sz w:val="20"/>
                              <w:szCs w:val="18"/>
                            </w:rPr>
                            <w:t>chemotherapy for 12 w</w:t>
                          </w:r>
                          <w:r w:rsidR="00AD11AD">
                            <w:rPr>
                              <w:b/>
                              <w:color w:val="FFFFFF" w:themeColor="background1"/>
                              <w:sz w:val="20"/>
                              <w:szCs w:val="18"/>
                            </w:rPr>
                            <w:t>ee</w:t>
                          </w:r>
                          <w:r w:rsidR="00BF6FA1" w:rsidRPr="00D04FE8">
                            <w:rPr>
                              <w:b/>
                              <w:color w:val="FFFFFF" w:themeColor="background1"/>
                              <w:sz w:val="20"/>
                              <w:szCs w:val="18"/>
                            </w:rPr>
                            <w:t>ks</w:t>
                          </w:r>
                          <w:r w:rsidR="00BF6FA1" w:rsidRPr="00D04FE8">
                            <w:rPr>
                              <w:b/>
                              <w:color w:val="FFFFFF" w:themeColor="background1"/>
                              <w:sz w:val="18"/>
                              <w:szCs w:val="16"/>
                            </w:rPr>
                            <w:t xml:space="preserve">         </w:t>
                          </w:r>
                        </w:p>
                        <w:p w14:paraId="1AC257E7" w14:textId="62A305A8" w:rsidR="00BF6FA1" w:rsidRPr="00D04FE8" w:rsidRDefault="00BF6FA1" w:rsidP="00BF6FA1">
                          <w:pPr>
                            <w:jc w:val="center"/>
                            <w:rPr>
                              <w:b/>
                              <w:color w:val="FFFFFF" w:themeColor="background1"/>
                              <w:sz w:val="18"/>
                              <w:szCs w:val="16"/>
                            </w:rPr>
                          </w:pPr>
                          <w:r w:rsidRPr="00D04FE8">
                            <w:rPr>
                              <w:b/>
                              <w:color w:val="FFFFFF" w:themeColor="background1"/>
                              <w:sz w:val="18"/>
                              <w:szCs w:val="16"/>
                            </w:rPr>
                            <w:t xml:space="preserve">  </w:t>
                          </w:r>
                          <w:r w:rsidRPr="00D04FE8">
                            <w:rPr>
                              <w:b/>
                              <w:color w:val="FFFFFF" w:themeColor="background1"/>
                              <w:sz w:val="14"/>
                              <w:szCs w:val="12"/>
                            </w:rPr>
                            <w:t xml:space="preserve">(A </w:t>
                          </w:r>
                          <w:r w:rsidRPr="00D04FE8">
                            <w:rPr>
                              <w:b/>
                              <w:color w:val="FFFFFF" w:themeColor="background1"/>
                              <w:sz w:val="14"/>
                              <w:szCs w:val="12"/>
                              <w:u w:val="single"/>
                            </w:rPr>
                            <w:t>MRI scan</w:t>
                          </w:r>
                          <w:r w:rsidRPr="00D04FE8">
                            <w:rPr>
                              <w:b/>
                              <w:color w:val="FFFFFF" w:themeColor="background1"/>
                              <w:sz w:val="14"/>
                              <w:szCs w:val="12"/>
                            </w:rPr>
                            <w:t xml:space="preserve"> will be performed 16 w</w:t>
                          </w:r>
                          <w:r w:rsidR="00AD11AD">
                            <w:rPr>
                              <w:b/>
                              <w:color w:val="FFFFFF" w:themeColor="background1"/>
                              <w:sz w:val="14"/>
                              <w:szCs w:val="12"/>
                            </w:rPr>
                            <w:t>ee</w:t>
                          </w:r>
                          <w:r w:rsidRPr="00D04FE8">
                            <w:rPr>
                              <w:b/>
                              <w:color w:val="FFFFFF" w:themeColor="background1"/>
                              <w:sz w:val="14"/>
                              <w:szCs w:val="12"/>
                            </w:rPr>
                            <w:t>ks after start of RT and surgery considered if there is a poor response to treatment)</w:t>
                          </w:r>
                        </w:p>
                      </w:txbxContent>
                    </v:textbox>
                  </v:shape>
                  <v:rect id="Rectangle 1044" o:spid="_x0000_s1058" style="position:absolute;left:40367;top:-26;width:4851;height:20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" fillcolor="red" stroked="f" strokeweight="1pt"/>
                  <v:shape id="Text Box 1045" o:spid="_x0000_s1059" type="#_x0000_t202" style="position:absolute;left:39335;top:5705;width:6841;height:9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" filled="f" stroked="f" strokeweight=".5pt">
                    <v:textbox>
                      <w:txbxContent>
                        <w:p w14:paraId="6BBB5B77" w14:textId="06A11E8D" w:rsidR="00BF6FA1" w:rsidRPr="00D04FE8" w:rsidRDefault="00BF6FA1" w:rsidP="00BF6FA1">
                          <w:pPr>
                            <w:jc w:val="center"/>
                            <w:rPr>
                              <w:b/>
                              <w:color w:val="FFFFFF" w:themeColor="background1"/>
                              <w:sz w:val="16"/>
                              <w:szCs w:val="12"/>
                            </w:rPr>
                          </w:pPr>
                          <w:r w:rsidRPr="00D04FE8">
                            <w:rPr>
                              <w:b/>
                              <w:color w:val="FFFFFF" w:themeColor="background1"/>
                              <w:sz w:val="16"/>
                              <w:szCs w:val="12"/>
                            </w:rPr>
                            <w:t xml:space="preserve">CT and MRI </w:t>
                          </w:r>
                          <w:r w:rsidR="00045134">
                            <w:rPr>
                              <w:b/>
                              <w:color w:val="FFFFFF" w:themeColor="background1"/>
                              <w:sz w:val="16"/>
                              <w:szCs w:val="12"/>
                            </w:rPr>
                            <w:t xml:space="preserve">scan at </w:t>
                          </w:r>
                          <w:r w:rsidRPr="00D04FE8">
                            <w:rPr>
                              <w:b/>
                              <w:color w:val="FFFFFF" w:themeColor="background1"/>
                              <w:sz w:val="16"/>
                              <w:szCs w:val="12"/>
                            </w:rPr>
                            <w:t>24-26 weeks after start of RT to determine response</w:t>
                          </w:r>
                        </w:p>
                      </w:txbxContent>
                    </v:textbox>
                  </v:shape>
                  <v:shape id="Text Box 1046" o:spid="_x0000_s1060" type="#_x0000_t202" style="position:absolute;left:39715;top:253;width:6064;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" filled="f" stroked="f" strokeweight=".5pt">
                    <v:textbox>
                      <w:txbxContent>
                        <w:p w14:paraId="5685E4A7" w14:textId="77777777" w:rsidR="00BF6FA1" w:rsidRPr="00D04FE8" w:rsidRDefault="00BF6FA1" w:rsidP="00BF6FA1">
                          <w:pPr>
                            <w:jc w:val="center"/>
                            <w:rPr>
                              <w:b/>
                              <w:color w:val="FFFF00"/>
                              <w:sz w:val="16"/>
                              <w:szCs w:val="12"/>
                            </w:rPr>
                          </w:pPr>
                          <w:r w:rsidRPr="00D04FE8">
                            <w:rPr>
                              <w:b/>
                              <w:color w:val="FFFF00"/>
                              <w:sz w:val="16"/>
                              <w:szCs w:val="12"/>
                            </w:rPr>
                            <w:t>PRIMARY ENPOINT</w:t>
                          </w:r>
                        </w:p>
                      </w:txbxContent>
                    </v:textbox>
                  </v:shape>
                  <v:shape id="Text Box 1047" o:spid="_x0000_s1061" type="#_x0000_t202" style="position:absolute;left:11;top:2007;width:4436;height:2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" filled="f" stroked="f" strokeweight=".5pt">
                    <v:textbox>
                      <w:txbxContent>
                        <w:p w14:paraId="7E2EB305" w14:textId="77777777" w:rsidR="00BF6FA1" w:rsidRPr="00D04FE8" w:rsidRDefault="00BF6FA1" w:rsidP="00BF6FA1">
                          <w:pPr>
                            <w:jc w:val="center"/>
                            <w:rPr>
                              <w:b/>
                              <w:sz w:val="16"/>
                              <w:szCs w:val="12"/>
                            </w:rPr>
                          </w:pPr>
                          <w:r w:rsidRPr="00D04FE8">
                            <w:rPr>
                              <w:b/>
                              <w:sz w:val="16"/>
                              <w:szCs w:val="12"/>
                            </w:rPr>
                            <w:t>50%</w:t>
                          </w:r>
                        </w:p>
                      </w:txbxContent>
                    </v:textbox>
                  </v:shape>
                  <v:shape id="Text Box 1048" o:spid="_x0000_s1062" type="#_x0000_t202" style="position:absolute;left:-2855;top:18224;width:5517;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" filled="f" stroked="f" strokeweight=".5pt">
                    <v:textbox>
                      <w:txbxContent>
                        <w:p w14:paraId="145DB0FB" w14:textId="77777777" w:rsidR="00BF6FA1" w:rsidRPr="00D04FE8" w:rsidRDefault="00BF6FA1" w:rsidP="00BF6FA1">
                          <w:pPr>
                            <w:jc w:val="center"/>
                            <w:rPr>
                              <w:b/>
                              <w:sz w:val="16"/>
                              <w:szCs w:val="12"/>
                            </w:rPr>
                          </w:pPr>
                          <w:r w:rsidRPr="00D04FE8">
                            <w:rPr>
                              <w:b/>
                              <w:sz w:val="16"/>
                              <w:szCs w:val="12"/>
                            </w:rPr>
                            <w:t>50%</w:t>
                          </w:r>
                        </w:p>
                      </w:txbxContent>
                    </v:textbox>
                  </v:shape>
                  <v:rect id="Rectangle 1049" o:spid="_x0000_s1063" style="position:absolute;left:37156;top:-26;width:2887;height:20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" fillcolor="#d9d9d9" stroked="f" strokeweight="1pt"/>
                  <v:shape id="Text Box 1050" o:spid="_x0000_s1064" type="#_x0000_t202" style="position:absolute;left:35761;top:8383;width:568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" filled="f" stroked="f" strokeweight=".5pt">
                    <v:textbox>
                      <w:txbxContent>
                        <w:p w14:paraId="6F41E8BE" w14:textId="6607D4ED" w:rsidR="00BF6FA1" w:rsidRPr="00D04FE8" w:rsidRDefault="00BF6FA1" w:rsidP="00BF6FA1">
                          <w:pPr>
                            <w:jc w:val="center"/>
                            <w:rPr>
                              <w:b/>
                              <w:sz w:val="14"/>
                              <w:szCs w:val="12"/>
                            </w:rPr>
                          </w:pPr>
                          <w:r w:rsidRPr="00D04FE8">
                            <w:rPr>
                              <w:b/>
                              <w:sz w:val="14"/>
                              <w:szCs w:val="12"/>
                            </w:rPr>
                            <w:t>4</w:t>
                          </w:r>
                          <w:r w:rsidR="00AD11AD">
                            <w:rPr>
                              <w:b/>
                              <w:sz w:val="14"/>
                              <w:szCs w:val="12"/>
                            </w:rPr>
                            <w:t>-</w:t>
                          </w:r>
                          <w:r w:rsidRPr="00D04FE8">
                            <w:rPr>
                              <w:b/>
                              <w:sz w:val="14"/>
                              <w:szCs w:val="12"/>
                            </w:rPr>
                            <w:t>week gap</w:t>
                          </w:r>
                        </w:p>
                      </w:txbxContent>
                    </v:textbox>
                  </v:shape>
                  <v:shape id="Text Box 1052" o:spid="_x0000_s1065" type="#_x0000_t202" style="position:absolute;left:8303;top:8506;width:23914;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" filled="f" stroked="f" strokeweight=".5pt">
                    <v:textbox>
                      <w:txbxContent>
                        <w:p w14:paraId="390D234F" w14:textId="77777777" w:rsidR="00BF6FA1" w:rsidRPr="00D04FE8" w:rsidRDefault="00BF6FA1" w:rsidP="00BF6FA1">
                          <w:pPr>
                            <w:spacing w:line="240" w:lineRule="auto"/>
                            <w:jc w:val="center"/>
                            <w:rPr>
                              <w:b/>
                              <w:sz w:val="16"/>
                              <w:szCs w:val="12"/>
                            </w:rPr>
                          </w:pPr>
                          <w:r w:rsidRPr="00D04FE8">
                            <w:rPr>
                              <w:b/>
                              <w:sz w:val="16"/>
                              <w:szCs w:val="12"/>
                            </w:rPr>
                            <w:t>Total of 20 weeks since start of radiotherapy</w:t>
                          </w:r>
                        </w:p>
                      </w:txbxContent>
                    </v:textbox>
                  </v:shape>
                  <v:shape id="Text Box 200" o:spid="_x0000_s1066" type="#_x0000_t202" style="position:absolute;left:3753;top:15523;width:10956;height:4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" filled="f" stroked="f" strokeweight=".5pt">
                    <v:textbox>
                      <w:txbxContent>
                        <w:p w14:paraId="10270A6F" w14:textId="77777777" w:rsidR="00AD11AD" w:rsidRPr="00877A33" w:rsidRDefault="00AD11AD" w:rsidP="00BF6FA1">
                          <w:pPr>
                            <w:jc w:val="center"/>
                            <w:rPr>
                              <w:b/>
                              <w:color w:val="FFFFFF" w:themeColor="background1"/>
                              <w:sz w:val="18"/>
                              <w:szCs w:val="18"/>
                            </w:rPr>
                          </w:pPr>
                          <w:r w:rsidRPr="00877A33">
                            <w:rPr>
                              <w:b/>
                              <w:color w:val="FFFFFF" w:themeColor="background1"/>
                              <w:sz w:val="18"/>
                              <w:szCs w:val="18"/>
                            </w:rPr>
                            <w:t xml:space="preserve">Long Course </w:t>
                          </w:r>
                          <w:r w:rsidRPr="00877A33">
                            <w:rPr>
                              <w:b/>
                              <w:color w:val="FFFFFF" w:themeColor="background1"/>
                              <w:sz w:val="14"/>
                              <w:szCs w:val="18"/>
                            </w:rPr>
                            <w:t>chemoradiotherapy over 5 weeks</w:t>
                          </w:r>
                        </w:p>
                      </w:txbxContent>
                    </v:textbox>
                  </v:shape>
                  <v:rect id="Rectangle 201" o:spid="_x0000_s1067" style="position:absolute;left:13510;top:14467;width:5816;height:6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" fillcolor="#d9d9d9" stroked="f" strokeweight="1pt"/>
                  <v:shape id="Text Box 202" o:spid="_x0000_s1068" type="#_x0000_t202" style="position:absolute;left:12623;top:15475;width:7596;height: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" filled="f" stroked="f" strokeweight=".5pt">
                    <v:textbox>
                      <w:txbxContent>
                        <w:p w14:paraId="44C8080F" w14:textId="55806A8E" w:rsidR="00AD11AD" w:rsidRPr="00D04FE8" w:rsidRDefault="00AD11AD" w:rsidP="00BF6FA1">
                          <w:pPr>
                            <w:jc w:val="center"/>
                            <w:rPr>
                              <w:b/>
                              <w:sz w:val="16"/>
                              <w:szCs w:val="12"/>
                            </w:rPr>
                          </w:pPr>
                          <w:r w:rsidRPr="00D04FE8">
                            <w:rPr>
                              <w:b/>
                              <w:sz w:val="16"/>
                              <w:szCs w:val="12"/>
                            </w:rPr>
                            <w:t>3</w:t>
                          </w:r>
                          <w:r>
                            <w:rPr>
                              <w:b/>
                              <w:sz w:val="16"/>
                              <w:szCs w:val="12"/>
                            </w:rPr>
                            <w:t>-</w:t>
                          </w:r>
                          <w:r w:rsidRPr="00D04FE8">
                            <w:rPr>
                              <w:b/>
                              <w:sz w:val="16"/>
                              <w:szCs w:val="12"/>
                            </w:rPr>
                            <w:t>week gap to recover from radiotherapy</w:t>
                          </w:r>
                        </w:p>
                      </w:txbxContent>
                    </v:textbox>
                  </v:shape>
                </v:group>
                <w10:wrap anchorx="page"/>
              </v:group>
            </w:pict>
          </mc:Fallback>
        </mc:AlternateContent>
      </w:r>
    </w:p>
    <w:p w14:paraId="4BE74CD2" w14:textId="77777777" w:rsidR="00042B84" w:rsidRDefault="00042B84" w:rsidP="005F3D6B">
      <w:pPr>
        <w:rPr>
          <w:b/>
          <w:color w:val="385623" w:themeColor="accent6" w:themeShade="80"/>
          <w:u w:val="single"/>
        </w:rPr>
      </w:pPr>
    </w:p>
    <w:p w14:paraId="1D84A46F" w14:textId="77777777" w:rsidR="00042B84" w:rsidRDefault="00042B84" w:rsidP="005F3D6B">
      <w:pPr>
        <w:rPr>
          <w:b/>
          <w:color w:val="385623" w:themeColor="accent6" w:themeShade="80"/>
          <w:u w:val="single"/>
        </w:rPr>
      </w:pPr>
    </w:p>
    <w:p w14:paraId="14B04C50" w14:textId="77777777" w:rsidR="00042B84" w:rsidRDefault="00042B84" w:rsidP="00042B84">
      <w:pPr>
        <w:rPr>
          <w:b/>
          <w:color w:val="385623" w:themeColor="accent6" w:themeShade="80"/>
          <w:u w:val="single"/>
        </w:rPr>
      </w:pPr>
    </w:p>
    <w:p w14:paraId="358BF28A" w14:textId="77777777" w:rsidR="00042B84" w:rsidRDefault="00042B84" w:rsidP="00042B84">
      <w:pPr>
        <w:rPr>
          <w:b/>
          <w:color w:val="385623" w:themeColor="accent6" w:themeShade="80"/>
          <w:u w:val="single"/>
        </w:rPr>
      </w:pPr>
    </w:p>
    <w:p w14:paraId="59995EC7" w14:textId="77777777" w:rsidR="00042B84" w:rsidRDefault="00042B84" w:rsidP="00042B84">
      <w:pPr>
        <w:rPr>
          <w:b/>
          <w:color w:val="385623" w:themeColor="accent6" w:themeShade="80"/>
          <w:u w:val="single"/>
        </w:rPr>
      </w:pPr>
    </w:p>
    <w:p w14:paraId="04D714EF" w14:textId="77777777" w:rsidR="00042B84" w:rsidRDefault="00042B84" w:rsidP="00042B84">
      <w:pPr>
        <w:rPr>
          <w:b/>
          <w:color w:val="385623" w:themeColor="accent6" w:themeShade="80"/>
          <w:u w:val="single"/>
        </w:rPr>
      </w:pPr>
    </w:p>
    <w:p w14:paraId="307794B7" w14:textId="77777777" w:rsidR="00042B84" w:rsidRDefault="00042B84" w:rsidP="00042B84">
      <w:pPr>
        <w:rPr>
          <w:b/>
          <w:color w:val="385623" w:themeColor="accent6" w:themeShade="80"/>
          <w:u w:val="single"/>
        </w:rPr>
      </w:pPr>
    </w:p>
    <w:p w14:paraId="363CF257" w14:textId="77777777" w:rsidR="00042B84" w:rsidRDefault="00042B84" w:rsidP="00042B84">
      <w:pPr>
        <w:rPr>
          <w:b/>
          <w:color w:val="385623" w:themeColor="accent6" w:themeShade="80"/>
          <w:u w:val="single"/>
        </w:rPr>
      </w:pPr>
    </w:p>
    <w:p w14:paraId="6C4B70A3" w14:textId="77777777" w:rsidR="00042B84" w:rsidRDefault="00042B84" w:rsidP="00042B84">
      <w:pPr>
        <w:rPr>
          <w:b/>
          <w:color w:val="385623" w:themeColor="accent6" w:themeShade="80"/>
          <w:u w:val="single"/>
        </w:rPr>
      </w:pPr>
    </w:p>
    <w:p w14:paraId="4D4D34F2" w14:textId="77777777" w:rsidR="00042B84" w:rsidRDefault="00042B84" w:rsidP="00042B84">
      <w:pPr>
        <w:rPr>
          <w:b/>
          <w:color w:val="385623" w:themeColor="accent6" w:themeShade="80"/>
          <w:u w:val="single"/>
        </w:rPr>
      </w:pPr>
    </w:p>
    <w:p w14:paraId="468FD569" w14:textId="77777777" w:rsidR="00042B84" w:rsidRDefault="00042B84" w:rsidP="00042B84">
      <w:pPr>
        <w:rPr>
          <w:b/>
          <w:color w:val="385623" w:themeColor="accent6" w:themeShade="80"/>
          <w:u w:val="single"/>
        </w:rPr>
      </w:pPr>
    </w:p>
    <w:p w14:paraId="348E96F8" w14:textId="77777777" w:rsidR="00042B84" w:rsidRDefault="00042B84" w:rsidP="00042B84">
      <w:pPr>
        <w:rPr>
          <w:b/>
          <w:color w:val="385623" w:themeColor="accent6" w:themeShade="80"/>
          <w:u w:val="single"/>
        </w:rPr>
      </w:pPr>
    </w:p>
    <w:p w14:paraId="68CEC289" w14:textId="16FAF4D0" w:rsidR="00042B84" w:rsidRPr="00042B84" w:rsidRDefault="00110844" w:rsidP="00042B84">
      <w:pPr>
        <w:rPr>
          <w:b/>
          <w:color w:val="385623" w:themeColor="accent6" w:themeShade="80"/>
          <w:u w:val="single"/>
        </w:rPr>
      </w:pPr>
      <w:r w:rsidRPr="00422A63">
        <w:rPr>
          <w:b/>
          <w:color w:val="385623" w:themeColor="accent6" w:themeShade="80"/>
          <w:u w:val="single"/>
        </w:rPr>
        <w:t>What is the ARTEMIS study?</w:t>
      </w:r>
    </w:p>
    <w:p w14:paraId="149FA92A" w14:textId="5BA0BE11" w:rsidR="00110844" w:rsidRPr="00F42A5E" w:rsidRDefault="00110844" w:rsidP="00042B84">
      <w:pPr>
        <w:spacing w:after="0" w:line="240" w:lineRule="auto"/>
        <w:ind w:right="96"/>
      </w:pPr>
      <w:r w:rsidRPr="00F42A5E">
        <w:t xml:space="preserve">We would like </w:t>
      </w:r>
      <w:r w:rsidRPr="00E613D2">
        <w:t>140</w:t>
      </w:r>
      <w:r w:rsidRPr="00F42A5E">
        <w:t xml:space="preserve"> volunteers </w:t>
      </w:r>
      <w:r w:rsidR="00422A63">
        <w:t>with</w:t>
      </w:r>
      <w:r w:rsidRPr="00F42A5E">
        <w:t xml:space="preserve"> rectal cancer </w:t>
      </w:r>
      <w:r w:rsidR="00422A63">
        <w:t>who</w:t>
      </w:r>
      <w:r w:rsidRPr="00F42A5E">
        <w:t xml:space="preserve"> </w:t>
      </w:r>
      <w:r w:rsidR="00042B84">
        <w:t xml:space="preserve">are </w:t>
      </w:r>
      <w:r w:rsidRPr="00F42A5E">
        <w:t xml:space="preserve">interested in </w:t>
      </w:r>
      <w:r w:rsidR="00422A63">
        <w:t xml:space="preserve">the chance of getting a new trial treatment </w:t>
      </w:r>
      <w:r w:rsidR="00042B84">
        <w:t xml:space="preserve">with the hope of getting rid of </w:t>
      </w:r>
      <w:r w:rsidR="00422A63">
        <w:t xml:space="preserve">the cancer without the need </w:t>
      </w:r>
      <w:r w:rsidR="0088574A">
        <w:t>for</w:t>
      </w:r>
      <w:r w:rsidR="00422A63">
        <w:t xml:space="preserve"> surgery or a colostomy (stoma). </w:t>
      </w:r>
    </w:p>
    <w:p w14:paraId="4C296C0D" w14:textId="77777777" w:rsidR="00110844" w:rsidRPr="00F42A5E" w:rsidRDefault="00110844" w:rsidP="00042B84">
      <w:pPr>
        <w:pStyle w:val="ListParagraph"/>
        <w:spacing w:after="0" w:line="240" w:lineRule="auto"/>
        <w:ind w:left="0" w:right="96"/>
      </w:pPr>
    </w:p>
    <w:p w14:paraId="6C23069C" w14:textId="5D4A6D75" w:rsidR="00110844" w:rsidRPr="00F42A5E" w:rsidRDefault="00110844" w:rsidP="00042B84">
      <w:pPr>
        <w:spacing w:after="0" w:line="240" w:lineRule="auto"/>
        <w:ind w:right="96"/>
      </w:pPr>
      <w:r w:rsidRPr="00F42A5E">
        <w:t>Currently</w:t>
      </w:r>
      <w:r>
        <w:t>,</w:t>
      </w:r>
      <w:r w:rsidRPr="00F42A5E">
        <w:t xml:space="preserve"> chemoradiation followed 8-12 weeks later by radical surgery is the standard of care for patients with your type of cancer. However, radical surgery </w:t>
      </w:r>
      <w:r w:rsidR="0088574A">
        <w:t>can</w:t>
      </w:r>
      <w:r w:rsidR="00422A63">
        <w:t xml:space="preserve"> </w:t>
      </w:r>
      <w:r w:rsidRPr="00F42A5E">
        <w:t>cause bowel, bladder and sexual dysfunction</w:t>
      </w:r>
      <w:r w:rsidR="00422A63">
        <w:t>. A stoma may also be required and it can also lead to surgical complications and death</w:t>
      </w:r>
      <w:r w:rsidR="00F01E9F">
        <w:t>.</w:t>
      </w:r>
    </w:p>
    <w:p w14:paraId="16C1915A" w14:textId="77777777" w:rsidR="00110844" w:rsidRPr="00F42A5E" w:rsidRDefault="00110844" w:rsidP="00042B84">
      <w:pPr>
        <w:pStyle w:val="ListParagraph"/>
        <w:spacing w:after="0" w:line="240" w:lineRule="auto"/>
        <w:ind w:left="0" w:right="96"/>
      </w:pPr>
    </w:p>
    <w:p w14:paraId="1AF1D4C8" w14:textId="7BFFD77E" w:rsidR="00110844" w:rsidRPr="006911FE" w:rsidRDefault="00110844" w:rsidP="00042B84">
      <w:pPr>
        <w:spacing w:after="0" w:line="240" w:lineRule="auto"/>
        <w:ind w:right="96"/>
      </w:pPr>
      <w:r w:rsidRPr="00F42A5E">
        <w:t xml:space="preserve">This study wants to find out if </w:t>
      </w:r>
      <w:r w:rsidRPr="006911FE">
        <w:t xml:space="preserve">the use of immunotherapy agent AN0025, together with 3 months of chemotherapy after the initial </w:t>
      </w:r>
      <w:r w:rsidR="00422A63" w:rsidRPr="006911FE">
        <w:t>chemoradiotherapy</w:t>
      </w:r>
      <w:r w:rsidRPr="006911FE">
        <w:t>, can help improve the chance of the cancer</w:t>
      </w:r>
      <w:r w:rsidR="009B4EA5" w:rsidRPr="006911FE">
        <w:t xml:space="preserve"> completely</w:t>
      </w:r>
      <w:r w:rsidRPr="006911FE">
        <w:t xml:space="preserve"> disappearing</w:t>
      </w:r>
      <w:r w:rsidR="009B4EA5" w:rsidRPr="006911FE">
        <w:t>.</w:t>
      </w:r>
      <w:r w:rsidRPr="006911FE">
        <w:t xml:space="preserve"> </w:t>
      </w:r>
    </w:p>
    <w:p w14:paraId="4A7CC124" w14:textId="77777777" w:rsidR="00110844" w:rsidRPr="006911FE" w:rsidRDefault="00110844" w:rsidP="00042B84">
      <w:pPr>
        <w:pStyle w:val="ListParagraph"/>
        <w:spacing w:after="0" w:line="240" w:lineRule="auto"/>
        <w:ind w:left="0" w:right="96"/>
        <w:rPr>
          <w:b/>
        </w:rPr>
      </w:pPr>
    </w:p>
    <w:p w14:paraId="2F0A5CAB" w14:textId="5FD573C5" w:rsidR="00110844" w:rsidRPr="00F42A5E" w:rsidRDefault="00110844" w:rsidP="00042B84">
      <w:pPr>
        <w:spacing w:after="0" w:line="240" w:lineRule="auto"/>
        <w:ind w:right="96"/>
      </w:pPr>
      <w:r w:rsidRPr="006911FE">
        <w:t>In this study</w:t>
      </w:r>
      <w:r w:rsidR="00F01E9F" w:rsidRPr="006911FE">
        <w:t xml:space="preserve"> everybody will receive chemoradiotherapy</w:t>
      </w:r>
      <w:r w:rsidR="0088574A" w:rsidRPr="006911FE">
        <w:t xml:space="preserve"> (radiotherapy and oral capecitabine)</w:t>
      </w:r>
      <w:r w:rsidR="00F01E9F" w:rsidRPr="006911FE">
        <w:t xml:space="preserve"> followed by 3 months of chemotherapy</w:t>
      </w:r>
      <w:r w:rsidR="0088574A" w:rsidRPr="006911FE">
        <w:t xml:space="preserve"> (</w:t>
      </w:r>
      <w:r w:rsidR="00B739E1" w:rsidRPr="006911FE">
        <w:t>FOLFOX</w:t>
      </w:r>
      <w:r w:rsidR="0088574A" w:rsidRPr="006911FE">
        <w:t>)</w:t>
      </w:r>
      <w:r w:rsidR="00F01E9F" w:rsidRPr="006911FE">
        <w:t xml:space="preserve">. Half of the patients will also be randomised to receive an additional oral immunotherapy. </w:t>
      </w:r>
      <w:r w:rsidRPr="006911FE">
        <w:t>‘Randomised’</w:t>
      </w:r>
      <w:r w:rsidRPr="00F42A5E">
        <w:t xml:space="preserve"> means that a computer will select at random wh</w:t>
      </w:r>
      <w:r>
        <w:t>ether or not you receive the immunotherapy agent and not your clinician</w:t>
      </w:r>
      <w:r w:rsidRPr="00F42A5E">
        <w:t xml:space="preserve">. </w:t>
      </w:r>
    </w:p>
    <w:p w14:paraId="3B91D6C0" w14:textId="77777777" w:rsidR="00110844" w:rsidRPr="00F42A5E" w:rsidRDefault="00110844" w:rsidP="00042B84">
      <w:pPr>
        <w:pStyle w:val="ListParagraph"/>
        <w:spacing w:after="0" w:line="240" w:lineRule="auto"/>
        <w:ind w:left="0" w:right="96"/>
        <w:jc w:val="both"/>
      </w:pPr>
    </w:p>
    <w:p w14:paraId="4D30CE3D" w14:textId="417A5A5A" w:rsidR="00110844" w:rsidRPr="00422A63" w:rsidRDefault="00110844" w:rsidP="00110844">
      <w:pPr>
        <w:spacing w:after="0" w:line="240" w:lineRule="auto"/>
        <w:ind w:right="96"/>
        <w:jc w:val="both"/>
        <w:rPr>
          <w:b/>
          <w:color w:val="385623" w:themeColor="accent6" w:themeShade="80"/>
          <w:u w:val="single"/>
        </w:rPr>
      </w:pPr>
      <w:r w:rsidRPr="00422A63">
        <w:rPr>
          <w:b/>
          <w:color w:val="385623" w:themeColor="accent6" w:themeShade="80"/>
          <w:u w:val="single"/>
        </w:rPr>
        <w:t>What is involved? - Before you enter</w:t>
      </w:r>
    </w:p>
    <w:p w14:paraId="6464C636" w14:textId="77777777" w:rsidR="00110844" w:rsidRPr="00F42A5E" w:rsidRDefault="00110844" w:rsidP="00110844">
      <w:pPr>
        <w:spacing w:after="0" w:line="240" w:lineRule="auto"/>
        <w:ind w:right="96"/>
        <w:jc w:val="both"/>
        <w:rPr>
          <w:color w:val="385623" w:themeColor="accent6" w:themeShade="80"/>
        </w:rPr>
      </w:pPr>
    </w:p>
    <w:p w14:paraId="02E6E4FF" w14:textId="654E8F10" w:rsidR="00110844" w:rsidRDefault="00110844" w:rsidP="00D04FE8">
      <w:r w:rsidRPr="001E1AB2">
        <w:t xml:space="preserve">Before you enter the study you will be given a Patient Information Sheet that will contain all the information you need to know about the study. Please take as much time as you need to look at all the information and ask your </w:t>
      </w:r>
      <w:r w:rsidR="0088574A">
        <w:t>d</w:t>
      </w:r>
      <w:r w:rsidR="0088574A" w:rsidRPr="001E1AB2">
        <w:t xml:space="preserve">octor </w:t>
      </w:r>
      <w:r w:rsidRPr="001E1AB2">
        <w:t xml:space="preserve">or </w:t>
      </w:r>
      <w:r w:rsidR="0088574A">
        <w:t>r</w:t>
      </w:r>
      <w:r w:rsidR="0088574A" w:rsidRPr="001E1AB2">
        <w:t xml:space="preserve">esearch </w:t>
      </w:r>
      <w:r w:rsidR="0088574A">
        <w:t>n</w:t>
      </w:r>
      <w:r w:rsidR="0088574A" w:rsidRPr="001E1AB2">
        <w:t xml:space="preserve">urse </w:t>
      </w:r>
      <w:r w:rsidRPr="001E1AB2">
        <w:t>any questions you may have about the study before deciding to take part. It is completely your own decision whether to enter into this study. If you do decide to enter then you and your doctor will go through your Consent Form together</w:t>
      </w:r>
      <w:r>
        <w:t xml:space="preserve"> and you will both sign and date it.</w:t>
      </w:r>
    </w:p>
    <w:p w14:paraId="5DDE884A" w14:textId="77777777" w:rsidR="00444E7B" w:rsidRPr="00D04FE8" w:rsidRDefault="00444E7B">
      <w:pPr>
        <w:pStyle w:val="ListParagraph"/>
        <w:spacing w:after="0" w:line="240" w:lineRule="auto"/>
        <w:ind w:left="0" w:right="96"/>
        <w:jc w:val="both"/>
      </w:pPr>
    </w:p>
    <w:sectPr w:rsidR="00444E7B" w:rsidRPr="00D04FE8" w:rsidSect="00042B8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2EEA1" w14:textId="77777777" w:rsidR="0060552E" w:rsidRDefault="0060552E" w:rsidP="007E2529">
      <w:pPr>
        <w:spacing w:after="0" w:line="240" w:lineRule="auto"/>
      </w:pPr>
      <w:r>
        <w:separator/>
      </w:r>
    </w:p>
  </w:endnote>
  <w:endnote w:type="continuationSeparator" w:id="0">
    <w:p w14:paraId="4C3DD296" w14:textId="77777777" w:rsidR="0060552E" w:rsidRDefault="0060552E" w:rsidP="007E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275CF" w14:textId="35F70A94" w:rsidR="007F1EBD" w:rsidRDefault="00AA3D67">
    <w:pPr>
      <w:pStyle w:val="Footer"/>
    </w:pPr>
    <w:r>
      <w:t xml:space="preserve">ARTEMIS </w:t>
    </w:r>
    <w:r w:rsidR="009E0596">
      <w:t xml:space="preserve">Key Facts Sheet </w:t>
    </w:r>
    <w:r>
      <w:t>version 1.0, 07</w:t>
    </w:r>
    <w:r w:rsidRPr="00AA3D67">
      <w:rPr>
        <w:vertAlign w:val="superscript"/>
      </w:rPr>
      <w:t>th</w:t>
    </w:r>
    <w:r>
      <w:t xml:space="preserve"> 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C960C" w14:textId="77777777" w:rsidR="0060552E" w:rsidRDefault="0060552E" w:rsidP="007E2529">
      <w:pPr>
        <w:spacing w:after="0" w:line="240" w:lineRule="auto"/>
      </w:pPr>
      <w:r>
        <w:separator/>
      </w:r>
    </w:p>
  </w:footnote>
  <w:footnote w:type="continuationSeparator" w:id="0">
    <w:p w14:paraId="298784F9" w14:textId="77777777" w:rsidR="0060552E" w:rsidRDefault="0060552E" w:rsidP="007E2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2F48B" w14:textId="77777777" w:rsidR="009E0596" w:rsidRPr="00150C6A" w:rsidRDefault="009E0596" w:rsidP="009E0596">
    <w:pPr>
      <w:tabs>
        <w:tab w:val="center" w:pos="4320"/>
        <w:tab w:val="right" w:pos="8640"/>
      </w:tabs>
      <w:spacing w:after="0" w:line="240" w:lineRule="auto"/>
      <w:ind w:right="360"/>
      <w:rPr>
        <w:rFonts w:ascii="Arial" w:eastAsia="Times New Roman" w:hAnsi="Arial" w:cs="Times New Roman"/>
        <w:i/>
        <w:sz w:val="18"/>
        <w:szCs w:val="18"/>
      </w:rPr>
    </w:pPr>
    <w:r w:rsidRPr="00150C6A">
      <w:rPr>
        <w:rFonts w:ascii="Arial" w:eastAsia="Times New Roman" w:hAnsi="Arial" w:cs="Times New Roman"/>
        <w:i/>
        <w:sz w:val="18"/>
        <w:szCs w:val="18"/>
      </w:rPr>
      <w:t>EUDRACT Number: 2021-005716-57</w:t>
    </w:r>
  </w:p>
  <w:p w14:paraId="20DC5D21" w14:textId="77777777" w:rsidR="009E0596" w:rsidRDefault="009E0596" w:rsidP="009E0596">
    <w:pPr>
      <w:tabs>
        <w:tab w:val="center" w:pos="4320"/>
        <w:tab w:val="right" w:pos="8640"/>
      </w:tabs>
      <w:spacing w:after="0" w:line="240" w:lineRule="auto"/>
      <w:ind w:right="360"/>
      <w:rPr>
        <w:rFonts w:ascii="Arial" w:eastAsia="Times New Roman" w:hAnsi="Arial" w:cs="Times New Roman"/>
        <w:i/>
        <w:sz w:val="18"/>
        <w:szCs w:val="18"/>
      </w:rPr>
    </w:pPr>
    <w:r w:rsidRPr="00150C6A">
      <w:rPr>
        <w:rFonts w:ascii="Arial" w:eastAsia="Times New Roman" w:hAnsi="Arial" w:cs="Times New Roman"/>
        <w:i/>
        <w:sz w:val="18"/>
        <w:szCs w:val="18"/>
      </w:rPr>
      <w:t>Sponsor Reference Number:</w:t>
    </w:r>
    <w:r w:rsidRPr="00150C6A">
      <w:rPr>
        <w:rFonts w:ascii="Arial" w:eastAsia="Times New Roman" w:hAnsi="Arial" w:cs="Times New Roman"/>
        <w:szCs w:val="24"/>
      </w:rPr>
      <w:t xml:space="preserve"> </w:t>
    </w:r>
    <w:r w:rsidRPr="00150C6A">
      <w:rPr>
        <w:rFonts w:ascii="Arial" w:eastAsia="Times New Roman" w:hAnsi="Arial" w:cs="Times New Roman"/>
        <w:i/>
        <w:sz w:val="18"/>
        <w:szCs w:val="18"/>
      </w:rPr>
      <w:t>MO21/118263</w:t>
    </w:r>
  </w:p>
  <w:p w14:paraId="40ED6C4B" w14:textId="77777777" w:rsidR="009E0596" w:rsidRPr="005354FE" w:rsidRDefault="009E0596" w:rsidP="009E0596">
    <w:pPr>
      <w:tabs>
        <w:tab w:val="center" w:pos="4320"/>
        <w:tab w:val="right" w:pos="8640"/>
      </w:tabs>
      <w:spacing w:after="0" w:line="240" w:lineRule="auto"/>
      <w:ind w:right="360"/>
      <w:rPr>
        <w:rFonts w:ascii="Arial" w:eastAsia="Times New Roman" w:hAnsi="Arial" w:cs="Times New Roman"/>
        <w:i/>
        <w:sz w:val="18"/>
        <w:szCs w:val="18"/>
      </w:rPr>
    </w:pPr>
    <w:r>
      <w:rPr>
        <w:rFonts w:ascii="Arial" w:eastAsia="Times New Roman" w:hAnsi="Arial" w:cs="Times New Roman"/>
        <w:i/>
        <w:sz w:val="18"/>
        <w:szCs w:val="18"/>
      </w:rPr>
      <w:t xml:space="preserve">IRAS ID: </w:t>
    </w:r>
    <w:r w:rsidRPr="00150C6A">
      <w:rPr>
        <w:rFonts w:ascii="Arial" w:eastAsia="Times New Roman" w:hAnsi="Arial" w:cs="Times New Roman"/>
        <w:i/>
        <w:sz w:val="18"/>
        <w:szCs w:val="18"/>
      </w:rPr>
      <w:t>1004319</w:t>
    </w:r>
    <w:r>
      <w:ptab w:relativeTo="margin" w:alignment="right" w:leader="none"/>
    </w:r>
    <w:r w:rsidRPr="00D53356">
      <w:rPr>
        <w:rFonts w:ascii="Times New Roman" w:hAnsi="Times New Roman"/>
        <w:i/>
        <w:sz w:val="28"/>
        <w:szCs w:val="28"/>
        <w:highlight w:val="yellow"/>
      </w:rPr>
      <w:t>Local Headed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1B9F"/>
    <w:multiLevelType w:val="hybridMultilevel"/>
    <w:tmpl w:val="9AE27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47750"/>
    <w:multiLevelType w:val="hybridMultilevel"/>
    <w:tmpl w:val="373C7B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E5721A3"/>
    <w:multiLevelType w:val="hybridMultilevel"/>
    <w:tmpl w:val="4904A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E45AD"/>
    <w:multiLevelType w:val="hybridMultilevel"/>
    <w:tmpl w:val="6E6A43B4"/>
    <w:lvl w:ilvl="0" w:tplc="08090001">
      <w:start w:val="1"/>
      <w:numFmt w:val="bullet"/>
      <w:lvlText w:val=""/>
      <w:lvlJc w:val="left"/>
      <w:pPr>
        <w:ind w:left="795" w:hanging="360"/>
      </w:pPr>
      <w:rPr>
        <w:rFonts w:ascii="Symbol" w:hAnsi="Symbol" w:hint="default"/>
        <w:b w:val="0"/>
      </w:rPr>
    </w:lvl>
    <w:lvl w:ilvl="1" w:tplc="08090003">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305E5474"/>
    <w:multiLevelType w:val="hybridMultilevel"/>
    <w:tmpl w:val="42D2C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167781"/>
    <w:multiLevelType w:val="hybridMultilevel"/>
    <w:tmpl w:val="C5666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35095A"/>
    <w:multiLevelType w:val="hybridMultilevel"/>
    <w:tmpl w:val="F21E1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7AF50F5"/>
    <w:multiLevelType w:val="hybridMultilevel"/>
    <w:tmpl w:val="168A1230"/>
    <w:lvl w:ilvl="0" w:tplc="3C7EF864">
      <w:start w:val="1"/>
      <w:numFmt w:val="bullet"/>
      <w:lvlText w:val=""/>
      <w:lvlJc w:val="left"/>
      <w:pPr>
        <w:ind w:left="405" w:hanging="360"/>
      </w:pPr>
      <w:rPr>
        <w:rFonts w:ascii="Symbol" w:hAnsi="Symbol" w:hint="default"/>
        <w:color w:val="auto"/>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8" w15:restartNumberingAfterBreak="0">
    <w:nsid w:val="51625156"/>
    <w:multiLevelType w:val="hybridMultilevel"/>
    <w:tmpl w:val="E6BC6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639E2"/>
    <w:multiLevelType w:val="hybridMultilevel"/>
    <w:tmpl w:val="A6D49834"/>
    <w:lvl w:ilvl="0" w:tplc="08090001">
      <w:start w:val="1"/>
      <w:numFmt w:val="bullet"/>
      <w:lvlText w:val=""/>
      <w:lvlJc w:val="left"/>
      <w:pPr>
        <w:ind w:left="795" w:hanging="360"/>
      </w:pPr>
      <w:rPr>
        <w:rFonts w:ascii="Symbol" w:hAnsi="Symbol" w:hint="default"/>
        <w:b w:val="0"/>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5EA35B64"/>
    <w:multiLevelType w:val="hybridMultilevel"/>
    <w:tmpl w:val="805840B8"/>
    <w:lvl w:ilvl="0" w:tplc="250224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D87803"/>
    <w:multiLevelType w:val="hybridMultilevel"/>
    <w:tmpl w:val="A4EA1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EE39C2"/>
    <w:multiLevelType w:val="hybridMultilevel"/>
    <w:tmpl w:val="047C7FF0"/>
    <w:lvl w:ilvl="0" w:tplc="0809000F">
      <w:start w:val="1"/>
      <w:numFmt w:val="decimal"/>
      <w:lvlText w:val="%1."/>
      <w:lvlJc w:val="left"/>
      <w:pPr>
        <w:ind w:left="948" w:hanging="360"/>
      </w:pPr>
    </w:lvl>
    <w:lvl w:ilvl="1" w:tplc="08090019" w:tentative="1">
      <w:start w:val="1"/>
      <w:numFmt w:val="lowerLetter"/>
      <w:lvlText w:val="%2."/>
      <w:lvlJc w:val="left"/>
      <w:pPr>
        <w:ind w:left="1668" w:hanging="360"/>
      </w:pPr>
    </w:lvl>
    <w:lvl w:ilvl="2" w:tplc="0809001B" w:tentative="1">
      <w:start w:val="1"/>
      <w:numFmt w:val="lowerRoman"/>
      <w:lvlText w:val="%3."/>
      <w:lvlJc w:val="right"/>
      <w:pPr>
        <w:ind w:left="2388" w:hanging="180"/>
      </w:pPr>
    </w:lvl>
    <w:lvl w:ilvl="3" w:tplc="0809000F" w:tentative="1">
      <w:start w:val="1"/>
      <w:numFmt w:val="decimal"/>
      <w:lvlText w:val="%4."/>
      <w:lvlJc w:val="left"/>
      <w:pPr>
        <w:ind w:left="3108" w:hanging="360"/>
      </w:pPr>
    </w:lvl>
    <w:lvl w:ilvl="4" w:tplc="08090019" w:tentative="1">
      <w:start w:val="1"/>
      <w:numFmt w:val="lowerLetter"/>
      <w:lvlText w:val="%5."/>
      <w:lvlJc w:val="left"/>
      <w:pPr>
        <w:ind w:left="3828" w:hanging="360"/>
      </w:pPr>
    </w:lvl>
    <w:lvl w:ilvl="5" w:tplc="0809001B" w:tentative="1">
      <w:start w:val="1"/>
      <w:numFmt w:val="lowerRoman"/>
      <w:lvlText w:val="%6."/>
      <w:lvlJc w:val="right"/>
      <w:pPr>
        <w:ind w:left="4548" w:hanging="180"/>
      </w:pPr>
    </w:lvl>
    <w:lvl w:ilvl="6" w:tplc="0809000F" w:tentative="1">
      <w:start w:val="1"/>
      <w:numFmt w:val="decimal"/>
      <w:lvlText w:val="%7."/>
      <w:lvlJc w:val="left"/>
      <w:pPr>
        <w:ind w:left="5268" w:hanging="360"/>
      </w:pPr>
    </w:lvl>
    <w:lvl w:ilvl="7" w:tplc="08090019" w:tentative="1">
      <w:start w:val="1"/>
      <w:numFmt w:val="lowerLetter"/>
      <w:lvlText w:val="%8."/>
      <w:lvlJc w:val="left"/>
      <w:pPr>
        <w:ind w:left="5988" w:hanging="360"/>
      </w:pPr>
    </w:lvl>
    <w:lvl w:ilvl="8" w:tplc="0809001B" w:tentative="1">
      <w:start w:val="1"/>
      <w:numFmt w:val="lowerRoman"/>
      <w:lvlText w:val="%9."/>
      <w:lvlJc w:val="right"/>
      <w:pPr>
        <w:ind w:left="6708" w:hanging="180"/>
      </w:pPr>
    </w:lvl>
  </w:abstractNum>
  <w:abstractNum w:abstractNumId="13" w15:restartNumberingAfterBreak="0">
    <w:nsid w:val="729C247B"/>
    <w:multiLevelType w:val="hybridMultilevel"/>
    <w:tmpl w:val="8B84F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6D46DA9"/>
    <w:multiLevelType w:val="hybridMultilevel"/>
    <w:tmpl w:val="8D627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DE2513"/>
    <w:multiLevelType w:val="hybridMultilevel"/>
    <w:tmpl w:val="255CC7B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abstractNumId w:val="10"/>
  </w:num>
  <w:num w:numId="2">
    <w:abstractNumId w:val="12"/>
  </w:num>
  <w:num w:numId="3">
    <w:abstractNumId w:val="7"/>
  </w:num>
  <w:num w:numId="4">
    <w:abstractNumId w:val="9"/>
  </w:num>
  <w:num w:numId="5">
    <w:abstractNumId w:val="3"/>
  </w:num>
  <w:num w:numId="6">
    <w:abstractNumId w:val="15"/>
  </w:num>
  <w:num w:numId="7">
    <w:abstractNumId w:val="14"/>
  </w:num>
  <w:num w:numId="8">
    <w:abstractNumId w:val="13"/>
  </w:num>
  <w:num w:numId="9">
    <w:abstractNumId w:val="6"/>
  </w:num>
  <w:num w:numId="10">
    <w:abstractNumId w:val="1"/>
  </w:num>
  <w:num w:numId="11">
    <w:abstractNumId w:val="5"/>
  </w:num>
  <w:num w:numId="12">
    <w:abstractNumId w:val="0"/>
  </w:num>
  <w:num w:numId="13">
    <w:abstractNumId w:val="11"/>
  </w:num>
  <w:num w:numId="14">
    <w:abstractNumId w:val="4"/>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529"/>
    <w:rsid w:val="00001402"/>
    <w:rsid w:val="0000345C"/>
    <w:rsid w:val="0000762D"/>
    <w:rsid w:val="00022F96"/>
    <w:rsid w:val="000421E9"/>
    <w:rsid w:val="00042B84"/>
    <w:rsid w:val="00045134"/>
    <w:rsid w:val="00063E9C"/>
    <w:rsid w:val="000702E6"/>
    <w:rsid w:val="0007113A"/>
    <w:rsid w:val="00110844"/>
    <w:rsid w:val="00132ED4"/>
    <w:rsid w:val="00182CE8"/>
    <w:rsid w:val="001A31E2"/>
    <w:rsid w:val="001B79DF"/>
    <w:rsid w:val="001D5D76"/>
    <w:rsid w:val="002864FD"/>
    <w:rsid w:val="002F7CE9"/>
    <w:rsid w:val="0031252D"/>
    <w:rsid w:val="0037724B"/>
    <w:rsid w:val="003C1FE1"/>
    <w:rsid w:val="00421F40"/>
    <w:rsid w:val="00422A63"/>
    <w:rsid w:val="00444E7B"/>
    <w:rsid w:val="005200A2"/>
    <w:rsid w:val="00542AE0"/>
    <w:rsid w:val="005C2E9D"/>
    <w:rsid w:val="005D510D"/>
    <w:rsid w:val="005F2B39"/>
    <w:rsid w:val="005F35BD"/>
    <w:rsid w:val="005F3D6B"/>
    <w:rsid w:val="00603D03"/>
    <w:rsid w:val="0060552E"/>
    <w:rsid w:val="00606A37"/>
    <w:rsid w:val="006911FE"/>
    <w:rsid w:val="006E5490"/>
    <w:rsid w:val="007145A4"/>
    <w:rsid w:val="007146B5"/>
    <w:rsid w:val="00741B65"/>
    <w:rsid w:val="007E2529"/>
    <w:rsid w:val="007F1EBD"/>
    <w:rsid w:val="00824EB1"/>
    <w:rsid w:val="008518C4"/>
    <w:rsid w:val="008761A7"/>
    <w:rsid w:val="00877A33"/>
    <w:rsid w:val="00882E66"/>
    <w:rsid w:val="0088574A"/>
    <w:rsid w:val="008D029B"/>
    <w:rsid w:val="008E7E70"/>
    <w:rsid w:val="008F3CF8"/>
    <w:rsid w:val="00904475"/>
    <w:rsid w:val="0096651C"/>
    <w:rsid w:val="00966FF8"/>
    <w:rsid w:val="0096706B"/>
    <w:rsid w:val="00970D12"/>
    <w:rsid w:val="009713FD"/>
    <w:rsid w:val="009B4EA5"/>
    <w:rsid w:val="009B6993"/>
    <w:rsid w:val="009C14E1"/>
    <w:rsid w:val="009E0596"/>
    <w:rsid w:val="00A05C88"/>
    <w:rsid w:val="00A0617C"/>
    <w:rsid w:val="00A150F2"/>
    <w:rsid w:val="00A64C2B"/>
    <w:rsid w:val="00A92AA7"/>
    <w:rsid w:val="00AA3D67"/>
    <w:rsid w:val="00AD11AD"/>
    <w:rsid w:val="00B45E21"/>
    <w:rsid w:val="00B739E1"/>
    <w:rsid w:val="00B85E18"/>
    <w:rsid w:val="00BF6FA1"/>
    <w:rsid w:val="00C47FDC"/>
    <w:rsid w:val="00C8441D"/>
    <w:rsid w:val="00C947D9"/>
    <w:rsid w:val="00CB6BE7"/>
    <w:rsid w:val="00CE6D38"/>
    <w:rsid w:val="00D04FE8"/>
    <w:rsid w:val="00D300DD"/>
    <w:rsid w:val="00D647E2"/>
    <w:rsid w:val="00E05661"/>
    <w:rsid w:val="00E362E8"/>
    <w:rsid w:val="00E60D2D"/>
    <w:rsid w:val="00E613D2"/>
    <w:rsid w:val="00EC06DB"/>
    <w:rsid w:val="00ED2A48"/>
    <w:rsid w:val="00ED640B"/>
    <w:rsid w:val="00EF2D83"/>
    <w:rsid w:val="00F01E9F"/>
    <w:rsid w:val="00F10491"/>
    <w:rsid w:val="00F80CB1"/>
    <w:rsid w:val="00FB3428"/>
    <w:rsid w:val="00FC66F0"/>
    <w:rsid w:val="00FE1B51"/>
    <w:rsid w:val="00FE51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A205E"/>
  <w15:docId w15:val="{17B4F281-9B07-4774-B09F-FEBA1162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52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5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529"/>
    <w:rPr>
      <w:rFonts w:eastAsiaTheme="minorEastAsia"/>
    </w:rPr>
  </w:style>
  <w:style w:type="paragraph" w:styleId="Footer">
    <w:name w:val="footer"/>
    <w:basedOn w:val="Normal"/>
    <w:link w:val="FooterChar"/>
    <w:uiPriority w:val="99"/>
    <w:unhideWhenUsed/>
    <w:rsid w:val="007E25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529"/>
    <w:rPr>
      <w:rFonts w:eastAsiaTheme="minorEastAsia"/>
    </w:rPr>
  </w:style>
  <w:style w:type="paragraph" w:styleId="ListParagraph">
    <w:name w:val="List Paragraph"/>
    <w:basedOn w:val="Normal"/>
    <w:uiPriority w:val="34"/>
    <w:qFormat/>
    <w:rsid w:val="007E2529"/>
    <w:pPr>
      <w:ind w:left="720"/>
      <w:contextualSpacing/>
    </w:pPr>
    <w:rPr>
      <w:rFonts w:ascii="Calibri" w:eastAsia="Calibri" w:hAnsi="Calibri" w:cs="Times New Roman"/>
    </w:rPr>
  </w:style>
  <w:style w:type="paragraph" w:styleId="NormalWeb">
    <w:name w:val="Normal (Web)"/>
    <w:basedOn w:val="Normal"/>
    <w:uiPriority w:val="99"/>
    <w:unhideWhenUsed/>
    <w:rsid w:val="006E5490"/>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92AA7"/>
    <w:rPr>
      <w:sz w:val="16"/>
      <w:szCs w:val="16"/>
    </w:rPr>
  </w:style>
  <w:style w:type="paragraph" w:styleId="CommentText">
    <w:name w:val="annotation text"/>
    <w:basedOn w:val="Normal"/>
    <w:link w:val="CommentTextChar"/>
    <w:uiPriority w:val="99"/>
    <w:semiHidden/>
    <w:unhideWhenUsed/>
    <w:rsid w:val="00A92AA7"/>
    <w:pPr>
      <w:spacing w:line="240" w:lineRule="auto"/>
    </w:pPr>
    <w:rPr>
      <w:sz w:val="20"/>
      <w:szCs w:val="20"/>
    </w:rPr>
  </w:style>
  <w:style w:type="character" w:customStyle="1" w:styleId="CommentTextChar">
    <w:name w:val="Comment Text Char"/>
    <w:basedOn w:val="DefaultParagraphFont"/>
    <w:link w:val="CommentText"/>
    <w:uiPriority w:val="99"/>
    <w:semiHidden/>
    <w:rsid w:val="00A92AA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92AA7"/>
    <w:rPr>
      <w:b/>
      <w:bCs/>
    </w:rPr>
  </w:style>
  <w:style w:type="character" w:customStyle="1" w:styleId="CommentSubjectChar">
    <w:name w:val="Comment Subject Char"/>
    <w:basedOn w:val="CommentTextChar"/>
    <w:link w:val="CommentSubject"/>
    <w:uiPriority w:val="99"/>
    <w:semiHidden/>
    <w:rsid w:val="00A92AA7"/>
    <w:rPr>
      <w:rFonts w:eastAsiaTheme="minorEastAsia"/>
      <w:b/>
      <w:bCs/>
      <w:sz w:val="20"/>
      <w:szCs w:val="20"/>
    </w:rPr>
  </w:style>
  <w:style w:type="paragraph" w:styleId="BalloonText">
    <w:name w:val="Balloon Text"/>
    <w:basedOn w:val="Normal"/>
    <w:link w:val="BalloonTextChar"/>
    <w:uiPriority w:val="99"/>
    <w:semiHidden/>
    <w:unhideWhenUsed/>
    <w:rsid w:val="00A92A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AA7"/>
    <w:rPr>
      <w:rFonts w:ascii="Segoe UI" w:eastAsiaTheme="minorEastAsia" w:hAnsi="Segoe UI" w:cs="Segoe UI"/>
      <w:sz w:val="18"/>
      <w:szCs w:val="18"/>
    </w:rPr>
  </w:style>
  <w:style w:type="paragraph" w:styleId="NoSpacing">
    <w:name w:val="No Spacing"/>
    <w:uiPriority w:val="1"/>
    <w:qFormat/>
    <w:rsid w:val="00824EB1"/>
    <w:pPr>
      <w:spacing w:after="0" w:line="240" w:lineRule="auto"/>
    </w:pPr>
    <w:rPr>
      <w:rFonts w:eastAsiaTheme="minorEastAsia"/>
    </w:rPr>
  </w:style>
  <w:style w:type="paragraph" w:styleId="Revision">
    <w:name w:val="Revision"/>
    <w:hidden/>
    <w:uiPriority w:val="99"/>
    <w:semiHidden/>
    <w:rsid w:val="00C947D9"/>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ved=2ahUKEwj2y7eCv87bAhXKVRQKHW1uB78QjRx6BAgBEAU&amp;url=http://www.foreignstudents.com/universities/the-university-of-leeds&amp;psig=AOvVaw1HOfNlLdzkhLUihX_GuzlX&amp;ust=152890551379517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78B43-D08F-4AC9-B49B-1DD141216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Jaike Belgrave</dc:creator>
  <cp:lastModifiedBy>Jaike Belgrave</cp:lastModifiedBy>
  <cp:revision>2</cp:revision>
  <dcterms:created xsi:type="dcterms:W3CDTF">2022-09-07T11:57:00Z</dcterms:created>
  <dcterms:modified xsi:type="dcterms:W3CDTF">2022-09-07T11:57:00Z</dcterms:modified>
</cp:coreProperties>
</file>