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100"/>
      </w:pPr>
      <w:r>
        <w:rPr>
          <w:b/>
          <w:bCs/>
          <w:color w:val="323130"/>
          <w:sz w:val="6mm"/>
          <w:szCs w:val="6mm"/>
          <w:rFonts w:ascii="Segoe UI" w:cs="Segoe UI" w:eastAsia="Segoe UI" w:hAnsi="Segoe UI"/>
        </w:rPr>
        <w:t xml:space="preserve">Video 2 - Stages-20200518_023703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0:02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Any trial, whether it is trying
to answer a question about what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0:07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 type of surgery a surgeon should do or how best to look after 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0:12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 people who live in care homes. Normally include five key 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0:16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stages, information consent,
baseline characteristics,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0:18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randomization, treatment and
finally, data collection and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0:21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results. Let's think about the
example of finding out whether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0:25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in new medicine is better than the current medicine and think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0:29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 these stages through. First up is Information and Consent. 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0:34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 First we have to ask the group of people who our question is 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0:38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 about to take part. So at the start everyone is given information 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0:41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about what will happen if they
take part in the clinical trial.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0:45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They then take time to consider whether they want to take part 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0:49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 and this is called consent.  Because we do not know whether 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0:53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the new medicine is safe for
everyone. There are a set of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0:57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rules about who can take part
and these are called eligibility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1:00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 criteria. Next up is Baseline Characteristics. Before we can 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1:03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 give any medicine. We need some information about the types of 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1:07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people taking part and we call
these baseline characteristics.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1:11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This make sure that anything we
think could affect the answer to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1:15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 our question we are asking is 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1:17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collected. We also use these
answers to summarize everyone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1:21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who takes part in our clinical
trial and know if they are like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1:26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the wider group of people with
the disease or condition that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1:30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 we're asking a question about. The third step is randomization so 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1:34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 that the answer to our question aren't affected by things like 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1:37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people choosing to have one treatment than the other. No one 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1:41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 chooses what medicine they get. This is done using something 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1:45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called randomization.
Randomization uses a computer to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1:47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pick a medicine for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1:49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each patient. We use this so our groups of people having the new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1:53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 medicine and the current medicine are balanced for things that 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1:57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might affect the answer to our
question like age and gender.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2:01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 The fourth stage is the treatment stage. Once someone has been 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2:05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 randomized, they receive their medicine. We call the new 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2:08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medicine the invention treatment and the current medicine the 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2:12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control treatment. We carefully
check on everyone while they're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2:15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 having their medicine to make sure that they are taking it and 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2:19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 are safe. Last up is data collection and results so that 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2:23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we can answer the question
we collect information on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2:26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 the people in the clinical trial whilst they're having 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2:29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 their medicine. Once we've collected all our 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2:31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information, we compare it
between the two groups of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2:34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 people having the new medicine and the current 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2:37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medicine. This tells us whether the intervention is 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2:40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better or worse than the
control and allows us to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2:43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answer the question that we
started off with.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2025-03-19T10:27:20.901Z</dcterms:created>
  <dcterms:modified xsi:type="dcterms:W3CDTF">2025-03-19T10:27:20.901Z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