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DFU-REFORM RESEARCH NETWORK - Healthcare Technology and Medical Device Trials for Diabetic Foot Health-20250513_123514-Meeting Recording</w:t>
      </w:r>
    </w:p>
    <w:p>
      <w:pPr>
        <w:spacing w:after="100"/>
      </w:pPr>
      <w:r>
        <w:rPr>
          <w:color w:val="605E5C"/>
          <w:sz w:val="3mm"/>
          <w:szCs w:val="3mm"/>
          <w:rFonts w:ascii="Segoe UI" w:cs="Segoe UI" w:eastAsia="Segoe UI" w:hAnsi="Segoe UI"/>
        </w:rPr>
        <w:t xml:space="preserve">May 13, 2025, 11:35AM</w:t>
      </w:r>
    </w:p>
    <w:p>
      <w:pPr>
        <w:spacing w:after="100"/>
      </w:pPr>
      <w:r>
        <w:rPr>
          <w:color w:val="605E5C"/>
          <w:sz w:val="3mm"/>
          <w:szCs w:val="3mm"/>
          <w:rFonts w:ascii="Segoe UI" w:cs="Segoe UI" w:eastAsia="Segoe UI" w:hAnsi="Segoe UI"/>
        </w:rPr>
        <w:t xml:space="preserve">45m 30s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Hopefully you can see.</w:t>
      </w:r>
      <w:r>
        <w:rPr>
          <w:color w:val="323130"/>
          <w:sz w:val="4.3mm"/>
          <w:szCs w:val="4.3mm"/>
          <w:rFonts w:ascii="Segoe UI" w:cs="Segoe UI" w:eastAsia="Segoe UI" w:hAnsi="Segoe UI"/>
        </w:rPr>
        <w:br/>
        <w:t xml:space="preserve">Not let me just go to that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0:06</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0:12</w:t>
      </w:r>
      <w:r>
        <w:rPr>
          <w:color w:val="323130"/>
          <w:sz w:val="4.3mm"/>
          <w:szCs w:val="4.3mm"/>
          <w:rFonts w:ascii="Segoe UI" w:cs="Segoe UI" w:eastAsia="Segoe UI" w:hAnsi="Segoe UI"/>
        </w:rPr>
        <w:br/>
        <w:t xml:space="preserve">Yeah, thank you for inviting me to speak. To say, I think it's I'm going to speak about healthcare technology generally a little bit of what we do when we're testing healthcare technologies and medical devices and what's involved in medical device trials and how they might be a bit different to other clinical trials and then talk through some examples of some of the work that we've done previously at Salford and we've with partners as well to to test devices.</w:t>
      </w:r>
      <w:r>
        <w:rPr>
          <w:color w:val="323130"/>
          <w:sz w:val="4.3mm"/>
          <w:szCs w:val="4.3mm"/>
          <w:rFonts w:ascii="Segoe UI" w:cs="Segoe UI" w:eastAsia="Segoe UI" w:hAnsi="Segoe UI"/>
        </w:rPr>
        <w:br/>
        <w:t xml:space="preserve">In in diabetic health care.</w:t>
      </w:r>
      <w:r>
        <w:rPr>
          <w:color w:val="323130"/>
          <w:sz w:val="4.3mm"/>
          <w:szCs w:val="4.3mm"/>
          <w:rFonts w:ascii="Segoe UI" w:cs="Segoe UI" w:eastAsia="Segoe UI" w:hAnsi="Segoe UI"/>
        </w:rPr>
        <w:br/>
        <w:t xml:space="preserve">I'm a lecturer at Salford University. My title's digital health, but primarily I work within the Podiatry programme and support the undergraduate training. But my research focus has always been in diabetic foot health and looking at how we can use technology to better inform diabetes management or measurement and assessment and diagnosis within diabetes as well.</w:t>
      </w:r>
      <w:r>
        <w:rPr>
          <w:color w:val="323130"/>
          <w:sz w:val="4.3mm"/>
          <w:szCs w:val="4.3mm"/>
          <w:rFonts w:ascii="Segoe UI" w:cs="Segoe UI" w:eastAsia="Segoe UI" w:hAnsi="Segoe UI"/>
        </w:rPr>
        <w:br/>
        <w:t xml:space="preserve">So in terms of healthcare technology, we tend to apply something called technology readiness levels quite frequently in, in this and these aren't always very clear. And I've always found these really difficult to interpret. But what I've tried to do is map this against what we do when we're developing a technology. So we see this sort of fundamental science being between 1:00 and 3:00.</w:t>
      </w:r>
      <w:r>
        <w:rPr>
          <w:color w:val="323130"/>
          <w:sz w:val="4.3mm"/>
          <w:szCs w:val="4.3mm"/>
          <w:rFonts w:ascii="Segoe UI" w:cs="Segoe UI" w:eastAsia="Segoe UI" w:hAnsi="Segoe UI"/>
        </w:rPr>
        <w:br/>
        <w:t xml:space="preserve">And that's developing a concept, developing an idea.</w:t>
      </w:r>
      <w:r>
        <w:rPr>
          <w:color w:val="323130"/>
          <w:sz w:val="4.3mm"/>
          <w:szCs w:val="4.3mm"/>
          <w:rFonts w:ascii="Segoe UI" w:cs="Segoe UI" w:eastAsia="Segoe UI" w:hAnsi="Segoe UI"/>
        </w:rPr>
        <w:br/>
        <w:t xml:space="preserve">Getting it towards something that might become a product or a tool and then we have a proof of concept that we can then move into a technology or a or a used tool. And this is when the Nahr train funding tends to kick in and anything from TRL Level 3 and above you can apply for funding to do a study of that device or that technology typically within the eye for eye programme.</w:t>
      </w:r>
      <w:r>
        <w:rPr>
          <w:color w:val="323130"/>
          <w:sz w:val="4.3mm"/>
          <w:szCs w:val="4.3mm"/>
          <w:rFonts w:ascii="Segoe UI" w:cs="Segoe UI" w:eastAsia="Segoe UI" w:hAnsi="Segoe UI"/>
        </w:rPr>
        <w:br/>
        <w:t xml:space="preserve">And this would take a technology through a level of validation.</w:t>
      </w:r>
      <w:r>
        <w:rPr>
          <w:color w:val="323130"/>
          <w:sz w:val="4.3mm"/>
          <w:szCs w:val="4.3mm"/>
          <w:rFonts w:ascii="Segoe UI" w:cs="Segoe UI" w:eastAsia="Segoe UI" w:hAnsi="Segoe UI"/>
        </w:rPr>
        <w:br/>
        <w:t xml:space="preserve">So you're testing it in the lab. Is it doing what you expect it to do? You're getting the results that you expect and then into some level of early feasibility where you're demonstrating that you can actually do it in a clinical setting.</w:t>
      </w:r>
      <w:r>
        <w:rPr>
          <w:color w:val="323130"/>
          <w:sz w:val="4.3mm"/>
          <w:szCs w:val="4.3mm"/>
          <w:rFonts w:ascii="Segoe UI" w:cs="Segoe UI" w:eastAsia="Segoe UI" w:hAnsi="Segoe UI"/>
        </w:rPr>
        <w:br/>
        <w:t xml:space="preserve">And then taking it to a device that can actually be used by clinicians as part of their routine care, and building that up in terms of the level of efficacy or the level of information that you're getting out towards a clinical trial and at that point, once we've got them through all of that level of evidence building and demonstrating it can do what we wanted to do. And then we've got confidence that it's measuring it effectively.</w:t>
      </w:r>
      <w:r>
        <w:rPr>
          <w:color w:val="323130"/>
          <w:sz w:val="4.3mm"/>
          <w:szCs w:val="4.3mm"/>
          <w:rFonts w:ascii="Segoe UI" w:cs="Segoe UI" w:eastAsia="Segoe UI" w:hAnsi="Segoe UI"/>
        </w:rPr>
        <w:br/>
        <w:t xml:space="preserve">That can then be taken forward and put onto the market as a device and sold and and used independently and outside of the sort of remit of the trial.</w:t>
      </w:r>
      <w:r>
        <w:rPr>
          <w:color w:val="323130"/>
          <w:sz w:val="4.3mm"/>
          <w:szCs w:val="4.3mm"/>
          <w:rFonts w:ascii="Segoe UI" w:cs="Segoe UI" w:eastAsia="Segoe UI" w:hAnsi="Segoe UI"/>
        </w:rPr>
        <w:br/>
        <w:t xml:space="preserve">And that, but what do we consider as a medical device? When do we see on this sort of journey it changing from a research tool into a into a medical tool? And it's quite difficult to to determine really. And there is a very big grey area in terms of people can use research tools for measurement but not diagnosis or not assessment.</w:t>
      </w:r>
      <w:r>
        <w:rPr>
          <w:color w:val="323130"/>
          <w:sz w:val="4.3mm"/>
          <w:szCs w:val="4.3mm"/>
          <w:rFonts w:ascii="Segoe UI" w:cs="Segoe UI" w:eastAsia="Segoe UI" w:hAnsi="Segoe UI"/>
        </w:rPr>
        <w:br/>
        <w:t xml:space="preserve">And then people can use.</w:t>
      </w:r>
      <w:r>
        <w:rPr>
          <w:color w:val="323130"/>
          <w:sz w:val="4.3mm"/>
          <w:szCs w:val="4.3mm"/>
          <w:rFonts w:ascii="Segoe UI" w:cs="Segoe UI" w:eastAsia="Segoe UI" w:hAnsi="Segoe UI"/>
        </w:rPr>
        <w:br/>
        <w:t xml:space="preserve">Tools that are intended for one purpose in a slightly different way, and I'll talk about a couple of those different sort of aspects of the technology in a minute. But normally once we've got it from a proof of concept into a device, we should be looking at it as a as a medical device at that point in thinking about the requirements and structuring the evidence that we're gathering to support it as a, as a device development. From that point on.</w:t>
      </w:r>
      <w:r>
        <w:rPr>
          <w:color w:val="323130"/>
          <w:sz w:val="4.3mm"/>
          <w:szCs w:val="4.3mm"/>
          <w:rFonts w:ascii="Segoe UI" w:cs="Segoe UI" w:eastAsia="Segoe UI" w:hAnsi="Segoe UI"/>
        </w:rPr>
        <w:br/>
        <w:t xml:space="preserve">And this is where it then starts to fall under the remit of the MHR as well.</w:t>
      </w:r>
      <w:r>
        <w:rPr>
          <w:color w:val="323130"/>
          <w:sz w:val="4.3mm"/>
          <w:szCs w:val="4.3mm"/>
          <w:rFonts w:ascii="Segoe UI" w:cs="Segoe UI" w:eastAsia="Segoe UI" w:hAnsi="Segoe UI"/>
        </w:rPr>
        <w:br/>
        <w:t xml:space="preserve">And so when we look at medical devices, we have this big definition. There's lots of sort of regulatory frameworks and wording that goes around it and it has quite a lot of clauses and quite a lot of detail that they add in to make sure that it captures things robustly. And then the amateur A can apply the regulations to it. This can broadly be summarised down.</w:t>
      </w:r>
      <w:r>
        <w:rPr>
          <w:color w:val="323130"/>
          <w:sz w:val="4.3mm"/>
          <w:szCs w:val="4.3mm"/>
          <w:rFonts w:ascii="Segoe UI" w:cs="Segoe UI" w:eastAsia="Segoe UI" w:hAnsi="Segoe UI"/>
        </w:rPr>
        <w:br/>
        <w:t xml:space="preserve">To does it inform or directly make decisions about the disease?</w:t>
      </w:r>
      <w:r>
        <w:rPr>
          <w:color w:val="323130"/>
          <w:sz w:val="4.3mm"/>
          <w:szCs w:val="4.3mm"/>
          <w:rFonts w:ascii="Segoe UI" w:cs="Segoe UI" w:eastAsia="Segoe UI" w:hAnsi="Segoe UI"/>
        </w:rPr>
        <w:br/>
        <w:t xml:space="preserve">Or the effect of the disease on on an individual or on a post injury.</w:t>
      </w:r>
      <w:r>
        <w:rPr>
          <w:color w:val="323130"/>
          <w:sz w:val="4.3mm"/>
          <w:szCs w:val="4.3mm"/>
          <w:rFonts w:ascii="Segoe UI" w:cs="Segoe UI" w:eastAsia="Segoe UI" w:hAnsi="Segoe UI"/>
        </w:rPr>
        <w:br/>
        <w:t xml:space="preserve">Or does it replace or compensate for a body function or structure?</w:t>
      </w:r>
      <w:r>
        <w:rPr>
          <w:color w:val="323130"/>
          <w:sz w:val="4.3mm"/>
          <w:szCs w:val="4.3mm"/>
          <w:rFonts w:ascii="Segoe UI" w:cs="Segoe UI" w:eastAsia="Segoe UI" w:hAnsi="Segoe UI"/>
        </w:rPr>
        <w:br/>
        <w:t xml:space="preserve">And is it not a drug? So some of those things that we'll do, those things are medicinal products and drugs, but if it's a device, it has to be outside that.</w:t>
      </w:r>
      <w:r>
        <w:rPr>
          <w:color w:val="323130"/>
          <w:sz w:val="4.3mm"/>
          <w:szCs w:val="4.3mm"/>
          <w:rFonts w:ascii="Segoe UI" w:cs="Segoe UI" w:eastAsia="Segoe UI" w:hAnsi="Segoe UI"/>
        </w:rPr>
        <w:br/>
        <w:t xml:space="preserve">And there's a whole range of medical devices that sit within diabetes care, some that are more general care and fall into diabetes care because they're assisting living. So things like wheelchairs and some that are more specific and bespoke to individuals with diabetes, like custom made orthotics where we're producing specifically to offload or to manage a risk within within the foot.</w:t>
      </w:r>
      <w:r>
        <w:rPr>
          <w:color w:val="323130"/>
          <w:sz w:val="4.3mm"/>
          <w:szCs w:val="4.3mm"/>
          <w:rFonts w:ascii="Segoe UI" w:cs="Segoe UI" w:eastAsia="Segoe UI" w:hAnsi="Segoe UI"/>
        </w:rPr>
        <w:br/>
        <w:t xml:space="preserve">We then have a set of diagnostic type devices like things like monofilaments are really good examples of a really simple technology.</w:t>
      </w:r>
      <w:r>
        <w:rPr>
          <w:color w:val="323130"/>
          <w:sz w:val="4.3mm"/>
          <w:szCs w:val="4.3mm"/>
          <w:rFonts w:ascii="Segoe UI" w:cs="Segoe UI" w:eastAsia="Segoe UI" w:hAnsi="Segoe UI"/>
        </w:rPr>
        <w:br/>
        <w:t xml:space="preserve">But we need to have confidence that that's going to always measure the same thing, otherwise it's useless. It's not giving us a valid measure. It's not allowing us to do a test. So whilst it is very simple, it needs to have. We need to have that evidence to say that it is doing what we expected to do to even more complex tests like Mris or X-ray assessments where there's a level of risk or exposure or increased demand on the patient as well.</w:t>
      </w:r>
      <w:r>
        <w:rPr>
          <w:color w:val="323130"/>
          <w:sz w:val="4.3mm"/>
          <w:szCs w:val="4.3mm"/>
          <w:rFonts w:ascii="Segoe UI" w:cs="Segoe UI" w:eastAsia="Segoe UI" w:hAnsi="Segoe UI"/>
        </w:rPr>
        <w:br/>
        <w:t xml:space="preserve">We then also have interventions so things like our stents.</w:t>
      </w:r>
      <w:r>
        <w:rPr>
          <w:color w:val="323130"/>
          <w:sz w:val="4.3mm"/>
          <w:szCs w:val="4.3mm"/>
          <w:rFonts w:ascii="Segoe UI" w:cs="Segoe UI" w:eastAsia="Segoe UI" w:hAnsi="Segoe UI"/>
        </w:rPr>
        <w:br/>
        <w:t xml:space="preserve">And our intravenous devices where we're applying things to the body and these have different conditions because we're expecting them to survive in the body for a long period of time and we are expecting that they sort of adverse events or the the risk associated with their use needs to be minimised and controlled as best as possible as well.</w:t>
      </w:r>
      <w:r>
        <w:rPr>
          <w:color w:val="323130"/>
          <w:sz w:val="4.3mm"/>
          <w:szCs w:val="4.3mm"/>
          <w:rFonts w:ascii="Segoe UI" w:cs="Segoe UI" w:eastAsia="Segoe UI" w:hAnsi="Segoe UI"/>
        </w:rPr>
        <w:br/>
        <w:t xml:space="preserve">We also have the emergence of a lot more.</w:t>
      </w:r>
      <w:r>
        <w:rPr>
          <w:color w:val="323130"/>
          <w:sz w:val="4.3mm"/>
          <w:szCs w:val="4.3mm"/>
          <w:rFonts w:ascii="Segoe UI" w:cs="Segoe UI" w:eastAsia="Segoe UI" w:hAnsi="Segoe UI"/>
        </w:rPr>
        <w:br/>
        <w:t xml:space="preserve">Digital technologies within this space and diabetes is really leading the way in terms of.</w:t>
      </w:r>
      <w:r>
        <w:rPr>
          <w:color w:val="323130"/>
          <w:sz w:val="4.3mm"/>
          <w:szCs w:val="4.3mm"/>
          <w:rFonts w:ascii="Segoe UI" w:cs="Segoe UI" w:eastAsia="Segoe UI" w:hAnsi="Segoe UI"/>
        </w:rPr>
        <w:br/>
        <w:t xml:space="preserve">User driven care and management, partly because it's a sort of the only way to get preventative care into into action, but it also has a long history of evidence being built up around supporting patients, decision making, supporting management conditions and glucose monitors are one of the.</w:t>
      </w:r>
      <w:r>
        <w:rPr>
          <w:color w:val="323130"/>
          <w:sz w:val="4.3mm"/>
          <w:szCs w:val="4.3mm"/>
          <w:rFonts w:ascii="Segoe UI" w:cs="Segoe UI" w:eastAsia="Segoe UI" w:hAnsi="Segoe UI"/>
        </w:rPr>
        <w:br/>
        <w:t xml:space="preserve">Sort of. One of the technologies that are leading that call.</w:t>
      </w:r>
      <w:r>
        <w:rPr>
          <w:color w:val="323130"/>
          <w:sz w:val="4.3mm"/>
          <w:szCs w:val="4.3mm"/>
          <w:rFonts w:ascii="Segoe UI" w:cs="Segoe UI" w:eastAsia="Segoe UI" w:hAnsi="Segoe UI"/>
        </w:rPr>
        <w:br/>
        <w:t xml:space="preserve">These have other aspects of the of the requirements in that they have a software component and they're inactive device, so they're constantly measuring and doing something and and recording that information, and then they're having to transfer that information to something so that it can be interpreted. And each of those steps requires regulation and power understanding of its function as well.</w:t>
      </w:r>
      <w:r>
        <w:rPr>
          <w:color w:val="323130"/>
          <w:sz w:val="4.3mm"/>
          <w:szCs w:val="4.3mm"/>
          <w:rFonts w:ascii="Segoe UI" w:cs="Segoe UI" w:eastAsia="Segoe UI" w:hAnsi="Segoe UI"/>
        </w:rPr>
        <w:br/>
        <w:t xml:space="preserve">So it's quite a broad set of of devices, but they all fall under the medical Advice regulations and this is governed and enforced by the NHRA within the UK. And the real purpose of this is to ensure that devices that are put onto the market and made available are safe and effective and that we've got confidence that they're doing. They expect them to do.</w:t>
      </w:r>
      <w:r>
        <w:rPr>
          <w:color w:val="323130"/>
          <w:sz w:val="4.3mm"/>
          <w:szCs w:val="4.3mm"/>
          <w:rFonts w:ascii="Segoe UI" w:cs="Segoe UI" w:eastAsia="Segoe UI" w:hAnsi="Segoe UI"/>
        </w:rPr>
        <w:br/>
        <w:t xml:space="preserve">And so they set out a set of essential requirements that need to be met as part of a devices development. And in these include things like performing as it's intended.</w:t>
      </w:r>
      <w:r>
        <w:rPr>
          <w:color w:val="323130"/>
          <w:sz w:val="4.3mm"/>
          <w:szCs w:val="4.3mm"/>
          <w:rFonts w:ascii="Segoe UI" w:cs="Segoe UI" w:eastAsia="Segoe UI" w:hAnsi="Segoe UI"/>
        </w:rPr>
        <w:br/>
        <w:t xml:space="preserve">Or is it? Is it doing what we expect it to do? Is it doing that in a level of quality that's comparable to other devices that are similar? So if we were to take a foot orthotic for example, or a piece of footwear that's being made bespoke to treat a diabetic foot, we'd want to know that that's going to be durable and equivalent to sort of a standard device. We'd want to know that it's going to offload to a certain degree is going to be cushioning. It's going to provide that that.</w:t>
      </w:r>
      <w:r>
        <w:rPr>
          <w:color w:val="323130"/>
          <w:sz w:val="4.3mm"/>
          <w:szCs w:val="4.3mm"/>
          <w:rFonts w:ascii="Segoe UI" w:cs="Segoe UI" w:eastAsia="Segoe UI" w:hAnsi="Segoe UI"/>
        </w:rPr>
        <w:br/>
        <w:t xml:space="preserve">Function that we wanted to have, it's going to be demonstratable on a bench test.</w:t>
      </w:r>
      <w:r>
        <w:rPr>
          <w:color w:val="323130"/>
          <w:sz w:val="4.3mm"/>
          <w:szCs w:val="4.3mm"/>
          <w:rFonts w:ascii="Segoe UI" w:cs="Segoe UI" w:eastAsia="Segoe UI" w:hAnsi="Segoe UI"/>
        </w:rPr>
        <w:br/>
        <w:t xml:space="preserve">If we're looking at a more active device or a measurement based device, then we want to make sure that the measures that are being taken are accurate and that we're getting a valid measurement so that we can then make a decision based on that measurement and inform practise as well.</w:t>
      </w:r>
      <w:r>
        <w:rPr>
          <w:color w:val="323130"/>
          <w:sz w:val="4.3mm"/>
          <w:szCs w:val="4.3mm"/>
          <w:rFonts w:ascii="Segoe UI" w:cs="Segoe UI" w:eastAsia="Segoe UI" w:hAnsi="Segoe UI"/>
        </w:rPr>
        <w:br/>
        <w:t xml:space="preserve">We need to ensure that these are safe and effective, so we could typically do that through a clinical evaluation and we'll look at the effect over a period of time to ensure that that effect isn't so developing as as the device use continues.</w:t>
      </w:r>
      <w:r>
        <w:rPr>
          <w:color w:val="323130"/>
          <w:sz w:val="4.3mm"/>
          <w:szCs w:val="4.3mm"/>
          <w:rFonts w:ascii="Segoe UI" w:cs="Segoe UI" w:eastAsia="Segoe UI" w:hAnsi="Segoe UI"/>
        </w:rPr>
        <w:br/>
        <w:t xml:space="preserve">And we also need to within this, we need to out sort of evaluate whether any benefits are generated by an intervention or a technology.</w:t>
      </w:r>
      <w:r>
        <w:rPr>
          <w:color w:val="323130"/>
          <w:sz w:val="4.3mm"/>
          <w:szCs w:val="4.3mm"/>
          <w:rFonts w:ascii="Segoe UI" w:cs="Segoe UI" w:eastAsia="Segoe UI" w:hAnsi="Segoe UI"/>
        </w:rPr>
        <w:br/>
        <w:t xml:space="preserve">Are are assessed against the risks that are currently exists from the pathology, so we already know that's diabetic, but ulceration and amputation is a big risk. Once people become developed.</w:t>
      </w:r>
      <w:r>
        <w:rPr>
          <w:color w:val="323130"/>
          <w:sz w:val="4.3mm"/>
          <w:szCs w:val="4.3mm"/>
          <w:rFonts w:ascii="Segoe UI" w:cs="Segoe UI" w:eastAsia="Segoe UI" w:hAnsi="Segoe UI"/>
        </w:rPr>
        <w:br/>
        <w:t xml:space="preserve">Certain level within the pathology and so an intervention that can reduce that may have a benefit, even if it does incur an additional level of work or an additional level of exposure to an individual.</w:t>
      </w:r>
      <w:r>
        <w:rPr>
          <w:color w:val="323130"/>
          <w:sz w:val="4.3mm"/>
          <w:szCs w:val="4.3mm"/>
          <w:rFonts w:ascii="Segoe UI" w:cs="Segoe UI" w:eastAsia="Segoe UI" w:hAnsi="Segoe UI"/>
        </w:rPr>
        <w:br/>
        <w:t xml:space="preserve">There are, however, a set of standards that are required to be demonstrated for biocompatibility, intoxicology and sort of the use of a device over a period of time must be must ensure that it's not going to create additional harm.</w:t>
      </w:r>
      <w:r>
        <w:rPr>
          <w:color w:val="323130"/>
          <w:sz w:val="4.3mm"/>
          <w:szCs w:val="4.3mm"/>
          <w:rFonts w:ascii="Segoe UI" w:cs="Segoe UI" w:eastAsia="Segoe UI" w:hAnsi="Segoe UI"/>
        </w:rPr>
        <w:br/>
        <w:t xml:space="preserve">Of that individual, it's not going to create problems for the the contact. It's not going to create reactions with the contact. And again, these are really important when we're looking at diabetic conditions because the anything that could lead to irritation and inflammation and skin breakdown, we need to ensure that that is being minimised so that we aren't incurring any risk for that individual.</w:t>
      </w:r>
      <w:r>
        <w:rPr>
          <w:color w:val="323130"/>
          <w:sz w:val="4.3mm"/>
          <w:szCs w:val="4.3mm"/>
          <w:rFonts w:ascii="Segoe UI" w:cs="Segoe UI" w:eastAsia="Segoe UI" w:hAnsi="Segoe UI"/>
        </w:rPr>
        <w:br/>
        <w:t xml:space="preserve">And then finally, we also need to demonstrate the devices are a fit for purpose so that they're that the information that surrounds them and their intended use and the instructions are all very clear and well structured so that the device can be used as we intend it to be used and it's not going to be misused or or create any problems or risk with this device.</w:t>
      </w:r>
      <w:r>
        <w:rPr>
          <w:color w:val="323130"/>
          <w:sz w:val="4.3mm"/>
          <w:szCs w:val="4.3mm"/>
          <w:rFonts w:ascii="Segoe UI" w:cs="Segoe UI" w:eastAsia="Segoe UI" w:hAnsi="Segoe UI"/>
        </w:rPr>
        <w:br/>
        <w:t xml:space="preserve">And there are a couple of rules when we're looking at medical devices and they have what we consider an indicated use or an intended use, and this is tends to be described by the manufacturer. And so it'll be outlined within the product device information and it's not always the same as the claims. So a product might say that it's reducing pressure by a certain amount or it's it will, it can reduce pressure within diabetic patients by a certain amount.</w:t>
      </w:r>
      <w:r>
        <w:rPr>
          <w:color w:val="323130"/>
          <w:sz w:val="4.3mm"/>
          <w:szCs w:val="4.3mm"/>
          <w:rFonts w:ascii="Segoe UI" w:cs="Segoe UI" w:eastAsia="Segoe UI" w:hAnsi="Segoe UI"/>
        </w:rPr>
        <w:br/>
        <w:t xml:space="preserve">But that doesn't mean that it is only intended for use by diabetic patients. It might have a much broader application, or it might be being used in a couple of different interventions or different populations, but it's been tested across those.</w:t>
      </w:r>
      <w:r>
        <w:rPr>
          <w:color w:val="323130"/>
          <w:sz w:val="4.3mm"/>
          <w:szCs w:val="4.3mm"/>
          <w:rFonts w:ascii="Segoe UI" w:cs="Segoe UI" w:eastAsia="Segoe UI" w:hAnsi="Segoe UI"/>
        </w:rPr>
        <w:br/>
        <w:t xml:space="preserve">And some devices are also designed to be modified so orthotics are a really good example of that in that they are we. We know that we can change them, we can change them within certain levels and the intended use will have some some description of what can be changed, what should be changed.</w:t>
      </w:r>
      <w:r>
        <w:rPr>
          <w:color w:val="323130"/>
          <w:sz w:val="4.3mm"/>
          <w:szCs w:val="4.3mm"/>
          <w:rFonts w:ascii="Segoe UI" w:cs="Segoe UI" w:eastAsia="Segoe UI" w:hAnsi="Segoe UI"/>
        </w:rPr>
        <w:br/>
        <w:t xml:space="preserve">As part of that prescription or or that pathway for for it, for the individual.</w:t>
      </w:r>
      <w:r>
        <w:rPr>
          <w:color w:val="323130"/>
          <w:sz w:val="4.3mm"/>
          <w:szCs w:val="4.3mm"/>
          <w:rFonts w:ascii="Segoe UI" w:cs="Segoe UI" w:eastAsia="Segoe UI" w:hAnsi="Segoe UI"/>
        </w:rPr>
        <w:br/>
        <w:t xml:space="preserve">We then have off label use and this is where we take a device and we adapt it or we modify it in a way that's not described within the manufacturer's requirement. And then we need to take care if we ever do this with devices, because it's not. We then transfer any risk associated with misuse or any failure of the product to ourselves.</w:t>
      </w:r>
      <w:r>
        <w:rPr>
          <w:color w:val="323130"/>
          <w:sz w:val="4.3mm"/>
          <w:szCs w:val="4.3mm"/>
          <w:rFonts w:ascii="Segoe UI" w:cs="Segoe UI" w:eastAsia="Segoe UI" w:hAnsi="Segoe UI"/>
        </w:rPr>
        <w:br/>
        <w:t xml:space="preserve">And we could end up being liable for the use of that device in the sense.</w:t>
      </w:r>
      <w:r>
        <w:rPr>
          <w:color w:val="323130"/>
          <w:sz w:val="4.3mm"/>
          <w:szCs w:val="4.3mm"/>
          <w:rFonts w:ascii="Segoe UI" w:cs="Segoe UI" w:eastAsia="Segoe UI" w:hAnsi="Segoe UI"/>
        </w:rPr>
        <w:br/>
        <w:t xml:space="preserve">So we need to, if we are doing this, we need to review any risks, any ethical implications or any monitoring.</w:t>
      </w:r>
      <w:r>
        <w:rPr>
          <w:color w:val="323130"/>
          <w:sz w:val="4.3mm"/>
          <w:szCs w:val="4.3mm"/>
          <w:rFonts w:ascii="Segoe UI" w:cs="Segoe UI" w:eastAsia="Segoe UI" w:hAnsi="Segoe UI"/>
        </w:rPr>
        <w:br/>
        <w:t xml:space="preserve">Requirements that might be involved in in off label use of devices.</w:t>
      </w:r>
      <w:r>
        <w:rPr>
          <w:color w:val="323130"/>
          <w:sz w:val="4.3mm"/>
          <w:szCs w:val="4.3mm"/>
          <w:rFonts w:ascii="Segoe UI" w:cs="Segoe UI" w:eastAsia="Segoe UI" w:hAnsi="Segoe UI"/>
        </w:rPr>
        <w:br/>
        <w:t xml:space="preserve">And and we must inform patients that this is intended for this use, that we're adapting a technology to use it in a way that that isn't its original intention, and this must also be recorded within the patients now. So it's very clear and transparent how that's been done.</w:t>
      </w:r>
      <w:r>
        <w:rPr>
          <w:color w:val="323130"/>
          <w:sz w:val="4.3mm"/>
          <w:szCs w:val="4.3mm"/>
          <w:rFonts w:ascii="Segoe UI" w:cs="Segoe UI" w:eastAsia="Segoe UI" w:hAnsi="Segoe UI"/>
        </w:rPr>
        <w:br/>
        <w:t xml:space="preserve">And so this tends to lead us towards clinical devices and novel devices because what we do see a lot of times is that we'll have a device that's being used within one population and we want to transfer it across to another population. But we don't have any evidence to support using that other population. And that might then elicit a need for an off label use or the need for a clinical trial.</w:t>
      </w:r>
      <w:r>
        <w:rPr>
          <w:color w:val="323130"/>
          <w:sz w:val="4.3mm"/>
          <w:szCs w:val="4.3mm"/>
          <w:rFonts w:ascii="Segoe UI" w:cs="Segoe UI" w:eastAsia="Segoe UI" w:hAnsi="Segoe UI"/>
        </w:rPr>
        <w:br/>
        <w:t xml:space="preserve">To support that or the company would look to extend its indications and and support its the device use more broadly.</w:t>
      </w:r>
      <w:r>
        <w:rPr>
          <w:color w:val="323130"/>
          <w:sz w:val="4.3mm"/>
          <w:szCs w:val="4.3mm"/>
          <w:rFonts w:ascii="Segoe UI" w:cs="Segoe UI" w:eastAsia="Segoe UI" w:hAnsi="Segoe UI"/>
        </w:rPr>
        <w:br/>
        <w:t xml:space="preserve">And when we're going through this, we need to look at a couple of key questions. So the first is just to see whether a device trial is actually needed. So is there enough evidence from the literature, from other studies, from research around this which we could use to demonstrate that this isn't isn't a big change that moving it from one group of participants to another or one group of patients to another? It doesn't actually pose any new risks, doesn't create any difference in terms of how it would be used.</w:t>
      </w:r>
      <w:r>
        <w:rPr>
          <w:color w:val="323130"/>
          <w:sz w:val="4.3mm"/>
          <w:szCs w:val="4.3mm"/>
          <w:rFonts w:ascii="Segoe UI" w:cs="Segoe UI" w:eastAsia="Segoe UI" w:hAnsi="Segoe UI"/>
        </w:rPr>
        <w:br/>
        <w:t xml:space="preserve">And and therefore we can what we can effectively do is demonstrate equivalence of the of the product within those different categories, and that saves the need for going through the whole process of of a clinical trial which has a huge cost implication, huge time delay implication as well and potential risks associated with its use as well.</w:t>
      </w:r>
      <w:r>
        <w:rPr>
          <w:color w:val="323130"/>
          <w:sz w:val="4.3mm"/>
          <w:szCs w:val="4.3mm"/>
          <w:rFonts w:ascii="Segoe UI" w:cs="Segoe UI" w:eastAsia="Segoe UI" w:hAnsi="Segoe UI"/>
        </w:rPr>
        <w:br/>
        <w:t xml:space="preserve">If we do find that it's a completely novel intervention or we don't have any evidence of its use in that setting.</w:t>
      </w:r>
      <w:r>
        <w:rPr>
          <w:color w:val="323130"/>
          <w:sz w:val="4.3mm"/>
          <w:szCs w:val="4.3mm"/>
          <w:rFonts w:ascii="Segoe UI" w:cs="Segoe UI" w:eastAsia="Segoe UI" w:hAnsi="Segoe UI"/>
        </w:rPr>
        <w:br/>
        <w:t xml:space="preserve">We don't. We haven't used it for the period of time that we'd want to have confidence in.</w:t>
      </w:r>
      <w:r>
        <w:rPr>
          <w:color w:val="323130"/>
          <w:sz w:val="4.3mm"/>
          <w:szCs w:val="4.3mm"/>
          <w:rFonts w:ascii="Segoe UI" w:cs="Segoe UI" w:eastAsia="Segoe UI" w:hAnsi="Segoe UI"/>
        </w:rPr>
        <w:br/>
        <w:t xml:space="preserve">Then we need to look at what would be needed to meet those clinical trial regulations, so to to demonstrate those essential requirements. What information do we need to collect within a trial that can help us to do that? And then what is the purpose of the clinical trial? So are we looking to move the technology from that proof of concept stage towards a more feasibility level device or are we looking to move it to a point where where it's fully ready to go on to market?</w:t>
      </w:r>
      <w:r>
        <w:rPr>
          <w:color w:val="323130"/>
          <w:sz w:val="4.3mm"/>
          <w:szCs w:val="4.3mm"/>
          <w:rFonts w:ascii="Segoe UI" w:cs="Segoe UI" w:eastAsia="Segoe UI" w:hAnsi="Segoe UI"/>
        </w:rPr>
        <w:br/>
        <w:t xml:space="preserve">And trying to position the trial and the design of the study to meet those requirements is really important.</w:t>
      </w:r>
      <w:r>
        <w:rPr>
          <w:color w:val="323130"/>
          <w:sz w:val="4.3mm"/>
          <w:szCs w:val="4.3mm"/>
          <w:rFonts w:ascii="Segoe UI" w:cs="Segoe UI" w:eastAsia="Segoe UI" w:hAnsi="Segoe UI"/>
        </w:rPr>
        <w:br/>
        <w:t xml:space="preserve">Because taking too big of a jump, you might then end up with without the information to support the adoption of the technology or to support the correct design of the technology throughout that as well. There are a number of alternatives that can be put in place in either before or alongside trials, and these so equivalents in terms of demonstrating it through the lich, but also in terms of.</w:t>
      </w:r>
      <w:r>
        <w:rPr>
          <w:color w:val="323130"/>
          <w:sz w:val="4.3mm"/>
          <w:szCs w:val="4.3mm"/>
          <w:rFonts w:ascii="Segoe UI" w:cs="Segoe UI" w:eastAsia="Segoe UI" w:hAnsi="Segoe UI"/>
        </w:rPr>
        <w:br/>
        <w:t xml:space="preserve">Two other products that already exist. So is there something that's like your product that is being used within that clinical population?</w:t>
      </w:r>
      <w:r>
        <w:rPr>
          <w:color w:val="323130"/>
          <w:sz w:val="4.3mm"/>
          <w:szCs w:val="4.3mm"/>
          <w:rFonts w:ascii="Segoe UI" w:cs="Segoe UI" w:eastAsia="Segoe UI" w:hAnsi="Segoe UI"/>
        </w:rPr>
        <w:br/>
        <w:t xml:space="preserve">And you're just changing the material or you're just changing a a component of that product. And actually the risk associated with that changes and isn't a big factor.</w:t>
      </w:r>
      <w:r>
        <w:rPr>
          <w:color w:val="323130"/>
          <w:sz w:val="4.3mm"/>
          <w:szCs w:val="4.3mm"/>
          <w:rFonts w:ascii="Segoe UI" w:cs="Segoe UI" w:eastAsia="Segoe UI" w:hAnsi="Segoe UI"/>
        </w:rPr>
        <w:br/>
        <w:t xml:space="preserve">And then bench testing is an important part of the design process where we're demonstrating is if we can perform a certain way on materials or products, can do a certain part of the function.</w:t>
      </w:r>
      <w:r>
        <w:rPr>
          <w:color w:val="323130"/>
          <w:sz w:val="4.3mm"/>
          <w:szCs w:val="4.3mm"/>
          <w:rFonts w:ascii="Segoe UI" w:cs="Segoe UI" w:eastAsia="Segoe UI" w:hAnsi="Segoe UI"/>
        </w:rPr>
        <w:br/>
        <w:t xml:space="preserve">And more recently, we're starting to see what we consider to be digital twins where we we have.</w:t>
      </w:r>
      <w:r>
        <w:rPr>
          <w:color w:val="323130"/>
          <w:sz w:val="4.3mm"/>
          <w:szCs w:val="4.3mm"/>
          <w:rFonts w:ascii="Segoe UI" w:cs="Segoe UI" w:eastAsia="Segoe UI" w:hAnsi="Segoe UI"/>
        </w:rPr>
        <w:br/>
        <w:t xml:space="preserve">A model of what we would expect to be an outcome and then we put changes to that model to see whether we will get the intended outcome from our intervention and testing that and validating that against real world evidence to then support that design of the trial using that way.</w:t>
      </w:r>
      <w:r>
        <w:rPr>
          <w:color w:val="323130"/>
          <w:sz w:val="4.3mm"/>
          <w:szCs w:val="4.3mm"/>
          <w:rFonts w:ascii="Segoe UI" w:cs="Segoe UI" w:eastAsia="Segoe UI" w:hAnsi="Segoe UI"/>
        </w:rPr>
        <w:br/>
        <w:t xml:space="preserve">So we have a number of components that we would then look to assess as we're developing a study to meet the the clinical trial requirements. The biggest is the the safety and risk aspect. So for this we need to understand fully how a device would be used and are we.</w:t>
      </w:r>
      <w:r>
        <w:rPr>
          <w:color w:val="323130"/>
          <w:sz w:val="4.3mm"/>
          <w:szCs w:val="4.3mm"/>
          <w:rFonts w:ascii="Segoe UI" w:cs="Segoe UI" w:eastAsia="Segoe UI" w:hAnsi="Segoe UI"/>
        </w:rPr>
        <w:br/>
        <w:t xml:space="preserve">Who would use it?</w:t>
      </w:r>
      <w:r>
        <w:rPr>
          <w:color w:val="323130"/>
          <w:sz w:val="4.3mm"/>
          <w:szCs w:val="4.3mm"/>
          <w:rFonts w:ascii="Segoe UI" w:cs="Segoe UI" w:eastAsia="Segoe UI" w:hAnsi="Segoe UI"/>
        </w:rPr>
        <w:br/>
        <w:t xml:space="preserve">How long would they use it for? So what is the the typical use case for this device?</w:t>
      </w:r>
      <w:r>
        <w:rPr>
          <w:color w:val="323130"/>
          <w:sz w:val="4.3mm"/>
          <w:szCs w:val="4.3mm"/>
          <w:rFonts w:ascii="Segoe UI" w:cs="Segoe UI" w:eastAsia="Segoe UI" w:hAnsi="Segoe UI"/>
        </w:rPr>
        <w:br/>
        <w:t xml:space="preserve">And and.</w:t>
      </w:r>
      <w:r>
        <w:rPr>
          <w:color w:val="323130"/>
          <w:sz w:val="4.3mm"/>
          <w:szCs w:val="4.3mm"/>
          <w:rFonts w:ascii="Segoe UI" w:cs="Segoe UI" w:eastAsia="Segoe UI" w:hAnsi="Segoe UI"/>
        </w:rPr>
        <w:br/>
        <w:t xml:space="preserve">And can we use it effectively? So is that is the person the end user the the patient or the clinician? Are they trained appropriately to use this type of device or this new technology and what requirements might they need to to do that? We then need to test things like that exposure. So how long is the device can be used for? Is it going to be in contact with the skin? Is there any risk of irritation associated with that and are there is there any likelihood of other adverse events?</w:t>
      </w:r>
      <w:r>
        <w:rPr>
          <w:color w:val="323130"/>
          <w:sz w:val="4.3mm"/>
          <w:szCs w:val="4.3mm"/>
          <w:rFonts w:ascii="Segoe UI" w:cs="Segoe UI" w:eastAsia="Segoe UI" w:hAnsi="Segoe UI"/>
        </w:rPr>
        <w:br/>
        <w:t xml:space="preserve">Within the population, generally so associated with the disease progression.</w:t>
      </w:r>
      <w:r>
        <w:rPr>
          <w:color w:val="323130"/>
          <w:sz w:val="4.3mm"/>
          <w:szCs w:val="4.3mm"/>
          <w:rFonts w:ascii="Segoe UI" w:cs="Segoe UI" w:eastAsia="Segoe UI" w:hAnsi="Segoe UI"/>
        </w:rPr>
        <w:br/>
        <w:t xml:space="preserve">Are associated with with this, are we changing something by mechanically about the way that the foots loaded? Or about the way that the the?</w:t>
      </w:r>
      <w:r>
        <w:rPr>
          <w:color w:val="323130"/>
          <w:sz w:val="4.3mm"/>
          <w:szCs w:val="4.3mm"/>
          <w:rFonts w:ascii="Segoe UI" w:cs="Segoe UI" w:eastAsia="Segoe UI" w:hAnsi="Segoe UI"/>
        </w:rPr>
        <w:br/>
        <w:t xml:space="preserve">Individual engages in activity or or other things like that.</w:t>
      </w:r>
      <w:r>
        <w:rPr>
          <w:color w:val="323130"/>
          <w:sz w:val="4.3mm"/>
          <w:szCs w:val="4.3mm"/>
          <w:rFonts w:ascii="Segoe UI" w:cs="Segoe UI" w:eastAsia="Segoe UI" w:hAnsi="Segoe UI"/>
        </w:rPr>
        <w:br/>
        <w:t xml:space="preserve">We then look to mitigate any risks that we've identified through the technical validity. So can we select the best materials to reduce the amount of pressure to reduce the amount, the chance of harm being produced?</w:t>
      </w:r>
      <w:r>
        <w:rPr>
          <w:color w:val="323130"/>
          <w:sz w:val="4.3mm"/>
          <w:szCs w:val="4.3mm"/>
          <w:rFonts w:ascii="Segoe UI" w:cs="Segoe UI" w:eastAsia="Segoe UI" w:hAnsi="Segoe UI"/>
        </w:rPr>
        <w:br/>
        <w:t xml:space="preserve">And and can we demonstrate that this is doing as good as?</w:t>
      </w:r>
      <w:r>
        <w:rPr>
          <w:color w:val="323130"/>
          <w:sz w:val="4.3mm"/>
          <w:szCs w:val="4.3mm"/>
          <w:rFonts w:ascii="Segoe UI" w:cs="Segoe UI" w:eastAsia="Segoe UI" w:hAnsi="Segoe UI"/>
        </w:rPr>
        <w:br/>
        <w:t xml:space="preserve">Other devices that are on the market and and are in use.</w:t>
      </w:r>
      <w:r>
        <w:rPr>
          <w:color w:val="323130"/>
          <w:sz w:val="4.3mm"/>
          <w:szCs w:val="4.3mm"/>
          <w:rFonts w:ascii="Segoe UI" w:cs="Segoe UI" w:eastAsia="Segoe UI" w:hAnsi="Segoe UI"/>
        </w:rPr>
        <w:br/>
        <w:t xml:space="preserve">And and then we'd look to identify what the key clinical outcomes are needed to move the technology forward. So is it about an end goal? Is it about things like ulcer reduction prevention or is it more about the usability, the acceptability of the devices?</w:t>
      </w:r>
      <w:r>
        <w:rPr>
          <w:color w:val="323130"/>
          <w:sz w:val="4.3mm"/>
          <w:szCs w:val="4.3mm"/>
          <w:rFonts w:ascii="Segoe UI" w:cs="Segoe UI" w:eastAsia="Segoe UI" w:hAnsi="Segoe UI"/>
        </w:rPr>
        <w:br/>
        <w:t xml:space="preserve">Or their their ability to measure the change and monitor that change over a period of time.</w:t>
      </w:r>
      <w:r>
        <w:rPr>
          <w:color w:val="323130"/>
          <w:sz w:val="4.3mm"/>
          <w:szCs w:val="4.3mm"/>
          <w:rFonts w:ascii="Segoe UI" w:cs="Segoe UI" w:eastAsia="Segoe UI" w:hAnsi="Segoe UI"/>
        </w:rPr>
        <w:br/>
        <w:t xml:space="preserve">And with any technology development, we also have a requirement to demonstrate that this is going to provide value to the, to the service and and that we can capture any costs associated with changing practise or adopting new technology is great if we have a technology can do something amazing is going to create lots of change clinically.</w:t>
      </w:r>
      <w:r>
        <w:rPr>
          <w:color w:val="323130"/>
          <w:sz w:val="4.3mm"/>
          <w:szCs w:val="4.3mm"/>
          <w:rFonts w:ascii="Segoe UI" w:cs="Segoe UI" w:eastAsia="Segoe UI" w:hAnsi="Segoe UI"/>
        </w:rPr>
        <w:br/>
        <w:t xml:space="preserve">But if that costs £1,000,000 for every patient that needs it needs, it is just not feasible.</w:t>
      </w:r>
      <w:r>
        <w:rPr>
          <w:color w:val="323130"/>
          <w:sz w:val="4.3mm"/>
          <w:szCs w:val="4.3mm"/>
          <w:rFonts w:ascii="Segoe UI" w:cs="Segoe UI" w:eastAsia="Segoe UI" w:hAnsi="Segoe UI"/>
        </w:rPr>
        <w:br/>
        <w:t xml:space="preserve">And support its its implementation. So we need to try and identify what are the costs associated with it. What's the knock on effect of this across a service in terms of the number of people that have to be involved in in using the technology or in implementing it and how would we best minimise that effect so that we can get the best value for for the improved clinical performance.</w:t>
      </w:r>
      <w:r>
        <w:rPr>
          <w:color w:val="323130"/>
          <w:sz w:val="4.3mm"/>
          <w:szCs w:val="4.3mm"/>
          <w:rFonts w:ascii="Segoe UI" w:cs="Segoe UI" w:eastAsia="Segoe UI" w:hAnsi="Segoe UI"/>
        </w:rPr>
        <w:br/>
        <w:t xml:space="preserve">So I'm going to talk about a couple of different examples.</w:t>
      </w:r>
      <w:r>
        <w:rPr>
          <w:color w:val="323130"/>
          <w:sz w:val="4.3mm"/>
          <w:szCs w:val="4.3mm"/>
          <w:rFonts w:ascii="Segoe UI" w:cs="Segoe UI" w:eastAsia="Segoe UI" w:hAnsi="Segoe UI"/>
        </w:rPr>
        <w:br/>
        <w:t xml:space="preserve">From prior work and and these are all within the this diabetic for assessment space. So we had a project called additive manufacturing orthotics. It was a few years ago now. It was led by Chris Nestor here when he was here at Salford and it was in partnership with additive manufacture company in Burnley.</w:t>
      </w:r>
      <w:r>
        <w:rPr>
          <w:color w:val="323130"/>
          <w:sz w:val="4.3mm"/>
          <w:szCs w:val="4.3mm"/>
          <w:rFonts w:ascii="Segoe UI" w:cs="Segoe UI" w:eastAsia="Segoe UI" w:hAnsi="Segoe UI"/>
        </w:rPr>
        <w:br/>
        <w:t xml:space="preserve">And El HT. So E Lancs NHS in Blackburn and Burnley hospitals and we had some expert advice from Bangor Health economics team within this project as well.</w:t>
      </w:r>
      <w:r>
        <w:rPr>
          <w:color w:val="323130"/>
          <w:sz w:val="4.3mm"/>
          <w:szCs w:val="4.3mm"/>
          <w:rFonts w:ascii="Segoe UI" w:cs="Segoe UI" w:eastAsia="Segoe UI" w:hAnsi="Segoe UI"/>
        </w:rPr>
        <w:br/>
        <w:t xml:space="preserve">And the objective of this was to use a new technology. So additive manufacture, 3D printing.</w:t>
      </w:r>
      <w:r>
        <w:rPr>
          <w:color w:val="323130"/>
          <w:sz w:val="4.3mm"/>
          <w:szCs w:val="4.3mm"/>
          <w:rFonts w:ascii="Segoe UI" w:cs="Segoe UI" w:eastAsia="Segoe UI" w:hAnsi="Segoe UI"/>
        </w:rPr>
        <w:br/>
        <w:t xml:space="preserve">To design orthotics that could be produced within four EA hours, so someone will come into clinic, we'd take a foot scan and then we'd produce or print an insole and have that sent back to the to the clinic within 48 hours so they could.</w:t>
      </w:r>
      <w:r>
        <w:rPr>
          <w:color w:val="323130"/>
          <w:sz w:val="4.3mm"/>
          <w:szCs w:val="4.3mm"/>
          <w:rFonts w:ascii="Segoe UI" w:cs="Segoe UI" w:eastAsia="Segoe UI" w:hAnsi="Segoe UI"/>
        </w:rPr>
        <w:br/>
        <w:t xml:space="preserve">Take it away and use it.</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This was at a point in time when the current referral and and sort of fitting process within E thanks requires multiple assessments both for orthotics and footwear and at least two or three weeks between each each assessment point. And they did have capacity to to speed up the point of assessments, but they just weren't able to produce the products quickly enough and they weren't able to then supply them. And this meant that people were going for a long period of time.</w:t>
      </w:r>
      <w:r>
        <w:rPr>
          <w:color w:val="323130"/>
          <w:sz w:val="4.3mm"/>
          <w:szCs w:val="4.3mm"/>
          <w:rFonts w:ascii="Segoe UI" w:cs="Segoe UI" w:eastAsia="Segoe UI" w:hAnsi="Segoe UI"/>
        </w:rPr>
        <w:br/>
        <w:t xml:space="preserve">Before they actually got a device that was that was fit for them to use.</w:t>
      </w:r>
      <w:r>
        <w:rPr>
          <w:color w:val="323130"/>
          <w:sz w:val="4.3mm"/>
          <w:szCs w:val="4.3mm"/>
          <w:rFonts w:ascii="Segoe UI" w:cs="Segoe UI" w:eastAsia="Segoe UI" w:hAnsi="Segoe UI"/>
        </w:rPr>
        <w:br/>
        <w:t xml:space="preserve">Because of the technology, propose are really good way to speed up that process, but it was a completely new set of materials and never been used in in diabetic foot care, never been used in foot care at any point at that stage. And so from a device perspective, we needed to demonstrate that those new materials were equivalent and suitable for use.</w:t>
      </w:r>
      <w:r>
        <w:rPr>
          <w:color w:val="323130"/>
          <w:sz w:val="4.3mm"/>
          <w:szCs w:val="4.3mm"/>
          <w:rFonts w:ascii="Segoe UI" w:cs="Segoe UI" w:eastAsia="Segoe UI" w:hAnsi="Segoe UI"/>
        </w:rPr>
        <w:br/>
        <w:t xml:space="preserve">And this this involved a a series of preclinical work. So we were looking at the biocompatibility and the toxicology of these materials and demonstrated that with a combination of additive materials and more traditional materials, we could produce an insole that was safe for use and would be equivalent to to typical products. And we also needed to demonstrate that mechanically they performed in a similar way.</w:t>
      </w:r>
      <w:r>
        <w:rPr>
          <w:color w:val="323130"/>
          <w:sz w:val="4.3mm"/>
          <w:szCs w:val="4.3mm"/>
          <w:rFonts w:ascii="Segoe UI" w:cs="Segoe UI" w:eastAsia="Segoe UI" w:hAnsi="Segoe UI"/>
        </w:rPr>
        <w:br/>
        <w:t xml:space="preserve">We did this in a couple of different ways, so we took a load of different samples of the of the materials, constructed them in fancy ways.</w:t>
      </w:r>
      <w:r>
        <w:rPr>
          <w:color w:val="323130"/>
          <w:sz w:val="4.3mm"/>
          <w:szCs w:val="4.3mm"/>
          <w:rFonts w:ascii="Segoe UI" w:cs="Segoe UI" w:eastAsia="Segoe UI" w:hAnsi="Segoe UI"/>
        </w:rPr>
        <w:br/>
        <w:t xml:space="preserve">They cutting different holes and then making different shapes and and test it to see whether they would compare in terms of material properties like stiffness or or energy loss within the materials to to current standards of care. So things like Eva and and porum and just to try and benchmark the new materials against those.</w:t>
      </w:r>
      <w:r>
        <w:rPr>
          <w:color w:val="323130"/>
          <w:sz w:val="4.3mm"/>
          <w:szCs w:val="4.3mm"/>
          <w:rFonts w:ascii="Segoe UI" w:cs="Segoe UI" w:eastAsia="Segoe UI" w:hAnsi="Segoe UI"/>
        </w:rPr>
        <w:br/>
        <w:t xml:space="preserve">Existing materials to see where they would fit in which ones were most suitable.</w:t>
      </w:r>
      <w:r>
        <w:rPr>
          <w:color w:val="323130"/>
          <w:sz w:val="4.3mm"/>
          <w:szCs w:val="4.3mm"/>
          <w:rFonts w:ascii="Segoe UI" w:cs="Segoe UI" w:eastAsia="Segoe UI" w:hAnsi="Segoe UI"/>
        </w:rPr>
        <w:br/>
        <w:t xml:space="preserve">What we also did was look at comparing.</w:t>
      </w:r>
      <w:r>
        <w:rPr>
          <w:color w:val="323130"/>
          <w:sz w:val="4.3mm"/>
          <w:szCs w:val="4.3mm"/>
          <w:rFonts w:ascii="Segoe UI" w:cs="Segoe UI" w:eastAsia="Segoe UI" w:hAnsi="Segoe UI"/>
        </w:rPr>
        <w:br/>
        <w:t xml:space="preserve">The adjective manufactured materials, which is a blue bars here with an Eva orthotic and with a flat poor on orthotic. So good. This looked at the contour effect for some material backed in combination and look to see whether the new material would allow us to reduce pressure under different regions of the foot or whether it creates some problems and what we saw was broadly it was comparable to to EBA. We saw a little bit of reduction in some areas.</w:t>
      </w:r>
      <w:r>
        <w:rPr>
          <w:color w:val="323130"/>
          <w:sz w:val="4.3mm"/>
          <w:szCs w:val="4.3mm"/>
          <w:rFonts w:ascii="Segoe UI" w:cs="Segoe UI" w:eastAsia="Segoe UI" w:hAnsi="Segoe UI"/>
        </w:rPr>
        <w:br/>
        <w:t xml:space="preserve">Increase in other areas but but broadly we were seeing a very similar response to the to the sort of typical materials that we used in orthotics.</w:t>
      </w:r>
      <w:r>
        <w:rPr>
          <w:color w:val="323130"/>
          <w:sz w:val="4.3mm"/>
          <w:szCs w:val="4.3mm"/>
          <w:rFonts w:ascii="Segoe UI" w:cs="Segoe UI" w:eastAsia="Segoe UI" w:hAnsi="Segoe UI"/>
        </w:rPr>
        <w:br/>
        <w:t xml:space="preserve">And so this led us to a decision that we had confidence that the new materials were suitable.</w:t>
      </w:r>
      <w:r>
        <w:rPr>
          <w:color w:val="323130"/>
          <w:sz w:val="4.3mm"/>
          <w:szCs w:val="4.3mm"/>
          <w:rFonts w:ascii="Segoe UI" w:cs="Segoe UI" w:eastAsia="Segoe UI" w:hAnsi="Segoe UI"/>
        </w:rPr>
        <w:br/>
        <w:t xml:space="preserve">They were biocompatible, so they were going to be safe for use in ensu and they they demonstrated sort of this equivalent performance in terms of their their function.</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We designed a study where we would effectively pit the additive manufacture devices against a traditional Eva device.</w:t>
      </w:r>
      <w:r>
        <w:rPr>
          <w:color w:val="323130"/>
          <w:sz w:val="4.3mm"/>
          <w:szCs w:val="4.3mm"/>
          <w:rFonts w:ascii="Segoe UI" w:cs="Segoe UI" w:eastAsia="Segoe UI" w:hAnsi="Segoe UI"/>
        </w:rPr>
        <w:br/>
        <w:t xml:space="preserve">And we were looking to demonstrate reduction in plant pressure.</w:t>
      </w:r>
      <w:r>
        <w:rPr>
          <w:color w:val="323130"/>
          <w:sz w:val="4.3mm"/>
          <w:szCs w:val="4.3mm"/>
          <w:rFonts w:ascii="Segoe UI" w:cs="Segoe UI" w:eastAsia="Segoe UI" w:hAnsi="Segoe UI"/>
        </w:rPr>
        <w:br/>
        <w:t xml:space="preserve">At at two time points, so at six weeks and then at three months.</w:t>
      </w:r>
      <w:r>
        <w:rPr>
          <w:color w:val="323130"/>
          <w:sz w:val="4.3mm"/>
          <w:szCs w:val="4.3mm"/>
          <w:rFonts w:ascii="Segoe UI" w:cs="Segoe UI" w:eastAsia="Segoe UI" w:hAnsi="Segoe UI"/>
        </w:rPr>
        <w:br/>
        <w:t xml:space="preserve">And so we had two different design pathways. We had a traditional design pathway which used impression boxes, plaster moulds and Ebas that were formed matching to that design. And this was the the current standard of care that was in place at East Lancs and what they were and where they had a sort of a two week window in terms of delivery of of these devices.</w:t>
      </w:r>
      <w:r>
        <w:rPr>
          <w:color w:val="323130"/>
          <w:sz w:val="4.3mm"/>
          <w:szCs w:val="4.3mm"/>
          <w:rFonts w:ascii="Segoe UI" w:cs="Segoe UI" w:eastAsia="Segoe UI" w:hAnsi="Segoe UI"/>
        </w:rPr>
        <w:br/>
        <w:t xml:space="preserve">And against that we we put in place for scans a CAD design and then we had two options, either an autotic milled device or an autotic.</w:t>
      </w:r>
      <w:r>
        <w:rPr>
          <w:color w:val="323130"/>
          <w:sz w:val="4.3mm"/>
          <w:szCs w:val="4.3mm"/>
          <w:rFonts w:ascii="Segoe UI" w:cs="Segoe UI" w:eastAsia="Segoe UI" w:hAnsi="Segoe UI"/>
        </w:rPr>
        <w:br/>
        <w:t xml:space="preserve">Printed device and and we looked at developing from both of these.</w:t>
      </w:r>
      <w:r>
        <w:rPr>
          <w:color w:val="323130"/>
          <w:sz w:val="4.3mm"/>
          <w:szCs w:val="4.3mm"/>
          <w:rFonts w:ascii="Segoe UI" w:cs="Segoe UI" w:eastAsia="Segoe UI" w:hAnsi="Segoe UI"/>
        </w:rPr>
        <w:br/>
        <w:t xml:space="preserve">Unfortunately, or as can happen with this sort of technology, the novel materials were great in terms of performance against the standard materials, but really bad in terms of their suitability as a device. So we never got to a six week time point with the printed material, it just didn't stay. It wasn't stable enough. It wasn't good enough as a product.</w:t>
      </w:r>
      <w:r>
        <w:rPr>
          <w:color w:val="323130"/>
          <w:sz w:val="4.3mm"/>
          <w:szCs w:val="4.3mm"/>
          <w:rFonts w:ascii="Segoe UI" w:cs="Segoe UI" w:eastAsia="Segoe UI" w:hAnsi="Segoe UI"/>
        </w:rPr>
        <w:br/>
        <w:t xml:space="preserve">It didn't function in a real world setting in a way that we would want it to. We did continue this work with the orthotic material and compared the the sort of digital and the traditional processes in terms of that the effect on the device, but we weren't able to take the novel component of the device forward with this with this study.</w:t>
      </w:r>
      <w:r>
        <w:rPr>
          <w:color w:val="323130"/>
          <w:sz w:val="4.3mm"/>
          <w:szCs w:val="4.3mm"/>
          <w:rFonts w:ascii="Segoe UI" w:cs="Segoe UI" w:eastAsia="Segoe UI" w:hAnsi="Segoe UI"/>
        </w:rPr>
        <w:br/>
        <w:t xml:space="preserve">Our secondary outcomes we were looking at.</w:t>
      </w:r>
      <w:r>
        <w:rPr>
          <w:color w:val="323130"/>
          <w:sz w:val="4.3mm"/>
          <w:szCs w:val="4.3mm"/>
          <w:rFonts w:ascii="Segoe UI" w:cs="Segoe UI" w:eastAsia="Segoe UI" w:hAnsi="Segoe UI"/>
        </w:rPr>
        <w:br/>
        <w:t xml:space="preserve">For health, so the management of that for health.</w:t>
      </w:r>
      <w:r>
        <w:rPr>
          <w:color w:val="323130"/>
          <w:sz w:val="4.3mm"/>
          <w:szCs w:val="4.3mm"/>
          <w:rFonts w:ascii="Segoe UI" w:cs="Segoe UI" w:eastAsia="Segoe UI" w:hAnsi="Segoe UI"/>
        </w:rPr>
        <w:br/>
        <w:t xml:space="preserve">And we were looking at the cost saving that could be demonstrated. So we we were really positioning this study at that later stage to demonstrate technology suitability for change of practise within within clinic. And again we found some quite challenging outcomes with with the digital versus the traditional process cost wise they were broadly equivalent and considering we can achieve.</w:t>
      </w:r>
      <w:r>
        <w:rPr>
          <w:color w:val="323130"/>
          <w:sz w:val="4.3mm"/>
          <w:szCs w:val="4.3mm"/>
          <w:rFonts w:ascii="Segoe UI" w:cs="Segoe UI" w:eastAsia="Segoe UI" w:hAnsi="Segoe UI"/>
        </w:rPr>
        <w:br/>
        <w:t xml:space="preserve">A sort of a two week speed up in the delivery of the devices for this intervention at sort of a 10 LB. Uplifting cost wasn't wasn't too much of an issue.</w:t>
      </w:r>
      <w:r>
        <w:rPr>
          <w:color w:val="323130"/>
          <w:sz w:val="4.3mm"/>
          <w:szCs w:val="4.3mm"/>
          <w:rFonts w:ascii="Segoe UI" w:cs="Segoe UI" w:eastAsia="Segoe UI" w:hAnsi="Segoe UI"/>
        </w:rPr>
        <w:br/>
        <w:t xml:space="preserve">And but we did see quite a lot of time requirement, so this this is costed based on that additional time requirement. But this means that there needs to have capacity for the design and the prescription of the device within this. And we have seen changes. So this was at least 10 years ago now and so we've seen changes in the prescription pathways for digital tools since then for orthotics and we.</w:t>
      </w:r>
      <w:r>
        <w:rPr>
          <w:color w:val="323130"/>
          <w:sz w:val="4.3mm"/>
          <w:szCs w:val="4.3mm"/>
          <w:rFonts w:ascii="Segoe UI" w:cs="Segoe UI" w:eastAsia="Segoe UI" w:hAnsi="Segoe UI"/>
        </w:rPr>
        <w:br/>
        <w:t xml:space="preserve">Would hope that we have seen changes in terms of the the orthotic material performance since then as well.</w:t>
      </w:r>
      <w:r>
        <w:rPr>
          <w:color w:val="323130"/>
          <w:sz w:val="4.3mm"/>
          <w:szCs w:val="4.3mm"/>
          <w:rFonts w:ascii="Segoe UI" w:cs="Segoe UI" w:eastAsia="Segoe UI" w:hAnsi="Segoe UI"/>
        </w:rPr>
        <w:br/>
        <w:t xml:space="preserve">And I know there are a number of products that have sort of that have reached this point by now as well.</w:t>
      </w:r>
      <w:r>
        <w:rPr>
          <w:color w:val="323130"/>
          <w:sz w:val="4.3mm"/>
          <w:szCs w:val="4.3mm"/>
          <w:rFonts w:ascii="Segoe UI" w:cs="Segoe UI" w:eastAsia="Segoe UI" w:hAnsi="Segoe UI"/>
        </w:rPr>
        <w:br/>
        <w:t xml:space="preserve">The other device that I'm going to talk about is a load monitoring device, so this was a project led by Southampton University and Lao de Jang, who's a mechanical engineer there.</w:t>
      </w:r>
      <w:r>
        <w:rPr>
          <w:color w:val="323130"/>
          <w:sz w:val="4.3mm"/>
          <w:szCs w:val="4.3mm"/>
          <w:rFonts w:ascii="Segoe UI" w:cs="Segoe UI" w:eastAsia="Segoe UI" w:hAnsi="Segoe UI"/>
        </w:rPr>
        <w:br/>
        <w:t xml:space="preserve">Ourselves at Salford University, Chris at Keele University, were involved in developing a clinical study and then again we worked with with Bangor University University to support their economics.</w:t>
      </w:r>
      <w:r>
        <w:rPr>
          <w:color w:val="323130"/>
          <w:sz w:val="4.3mm"/>
          <w:szCs w:val="4.3mm"/>
          <w:rFonts w:ascii="Segoe UI" w:cs="Segoe UI" w:eastAsia="Segoe UI" w:hAnsi="Segoe UI"/>
        </w:rPr>
        <w:br/>
        <w:t xml:space="preserve">This was a multi site study.</w:t>
      </w:r>
      <w:r>
        <w:rPr>
          <w:color w:val="323130"/>
          <w:sz w:val="4.3mm"/>
          <w:szCs w:val="4.3mm"/>
          <w:rFonts w:ascii="Segoe UI" w:cs="Segoe UI" w:eastAsia="Segoe UI" w:hAnsi="Segoe UI"/>
        </w:rPr>
        <w:br/>
        <w:t xml:space="preserve">Looking.</w:t>
      </w:r>
      <w:r>
        <w:rPr>
          <w:color w:val="323130"/>
          <w:sz w:val="4.3mm"/>
          <w:szCs w:val="4.3mm"/>
          <w:rFonts w:ascii="Segoe UI" w:cs="Segoe UI" w:eastAsia="Segoe UI" w:hAnsi="Segoe UI"/>
        </w:rPr>
        <w:br/>
        <w:t xml:space="preserve">Working with North Manchester Diabetes Centre, Salford Royal and the Integrated Partnership within the Northern Care Alliance and Cornwall Partnership Foundation Trust, headquartered in Truro.</w:t>
      </w:r>
      <w:r>
        <w:rPr>
          <w:color w:val="323130"/>
          <w:sz w:val="4.3mm"/>
          <w:szCs w:val="4.3mm"/>
          <w:rFonts w:ascii="Segoe UI" w:cs="Segoe UI" w:eastAsia="Segoe UI" w:hAnsi="Segoe UI"/>
        </w:rPr>
        <w:br/>
        <w:t xml:space="preserve">And our objective with this study was to look at how we can monitor exposure to load ensue during daily activity. So the technology was an existing sensor. So it had been validated in lab and these sensors.</w:t>
      </w:r>
      <w:r>
        <w:rPr>
          <w:color w:val="323130"/>
          <w:sz w:val="4.3mm"/>
          <w:szCs w:val="4.3mm"/>
          <w:rFonts w:ascii="Segoe UI" w:cs="Segoe UI" w:eastAsia="Segoe UI" w:hAnsi="Segoe UI"/>
        </w:rPr>
        <w:br/>
        <w:t xml:space="preserve">We're capable of measuring pressure, which is a compressive force, and shear, which is the sort of frictional force in the directional force.</w:t>
      </w:r>
      <w:r>
        <w:rPr>
          <w:color w:val="323130"/>
          <w:sz w:val="4.3mm"/>
          <w:szCs w:val="4.3mm"/>
          <w:rFonts w:ascii="Segoe UI" w:cs="Segoe UI" w:eastAsia="Segoe UI" w:hAnsi="Segoe UI"/>
        </w:rPr>
        <w:br/>
        <w:t xml:space="preserve">And it's been used in in socket fitting and used in in applications where there was a tissue risk already. So we had confidence that the system could measure things that were happening at the sort of interface with the body, and it was suitable for use in, in contact with the body. But we were now positioning it into a new construction into an insole where we're going to include a number of sensors.</w:t>
      </w:r>
      <w:r>
        <w:rPr>
          <w:color w:val="323130"/>
          <w:sz w:val="4.3mm"/>
          <w:szCs w:val="4.3mm"/>
          <w:rFonts w:ascii="Segoe UI" w:cs="Segoe UI" w:eastAsia="Segoe UI" w:hAnsi="Segoe UI"/>
        </w:rPr>
        <w:br/>
        <w:t xml:space="preserve">Different regions at the foot and.</w:t>
      </w:r>
      <w:r>
        <w:rPr>
          <w:color w:val="323130"/>
          <w:sz w:val="4.3mm"/>
          <w:szCs w:val="4.3mm"/>
          <w:rFonts w:ascii="Segoe UI" w:cs="Segoe UI" w:eastAsia="Segoe UI" w:hAnsi="Segoe UI"/>
        </w:rPr>
        <w:br/>
        <w:t xml:space="preserve">And within the sort of sandwich layer of of an orthotic to protect the sensors and to to protect the as well. So some of the initial early stage work was to ensure that the electrical components were were safe and met the regulatory requirements in terms of exposure of risk of damage or harm associated with electrical components.</w:t>
      </w:r>
      <w:r>
        <w:rPr>
          <w:color w:val="323130"/>
          <w:sz w:val="4.3mm"/>
          <w:szCs w:val="4.3mm"/>
          <w:rFonts w:ascii="Segoe UI" w:cs="Segoe UI" w:eastAsia="Segoe UI" w:hAnsi="Segoe UI"/>
        </w:rPr>
        <w:br/>
        <w:t xml:space="preserve">And also that they ensure pressures were comparable, so we saw.</w:t>
      </w:r>
      <w:r>
        <w:rPr>
          <w:color w:val="323130"/>
          <w:sz w:val="4.3mm"/>
          <w:szCs w:val="4.3mm"/>
          <w:rFonts w:ascii="Segoe UI" w:cs="Segoe UI" w:eastAsia="Segoe UI" w:hAnsi="Segoe UI"/>
        </w:rPr>
        <w:br/>
        <w:t xml:space="preserve">Broadly with and without the, the use of the sensorised insole, we saw almost no change in the pressure. In some cases, we actually saw a slight reduction with the insole because there was slight padding in the in the EBA, so we were providing a little bit of off loading alongside the sensors as well, but it's quite minimal.</w:t>
      </w:r>
      <w:r>
        <w:rPr>
          <w:color w:val="323130"/>
          <w:sz w:val="4.3mm"/>
          <w:szCs w:val="4.3mm"/>
          <w:rFonts w:ascii="Segoe UI" w:cs="Segoe UI" w:eastAsia="Segoe UI" w:hAnsi="Segoe UI"/>
        </w:rPr>
        <w:br/>
        <w:t xml:space="preserve">Technically, we then validated that the sensors were able to perform under compression and and mechanical testing and that we were able to collect that data and process that data in a valid way.</w:t>
      </w:r>
      <w:r>
        <w:rPr>
          <w:color w:val="323130"/>
          <w:sz w:val="4.3mm"/>
          <w:szCs w:val="4.3mm"/>
          <w:rFonts w:ascii="Segoe UI" w:cs="Segoe UI" w:eastAsia="Segoe UI" w:hAnsi="Segoe UI"/>
        </w:rPr>
        <w:br/>
        <w:t xml:space="preserve">And we applied a cyclic type of loading that was equivalent to gate and looked at the response of the system over that there was a lot of components within this, so it included a hub which was measuring the the function of the device, and then it includes the sensors and some integration of that information. So it's quite a lot going on in terms of the transition of the technology into an insole. And we felt that and learning from the previous work and and looking at this with, we decided to do.</w:t>
      </w:r>
      <w:r>
        <w:rPr>
          <w:color w:val="323130"/>
          <w:sz w:val="4.3mm"/>
          <w:szCs w:val="4.3mm"/>
          <w:rFonts w:ascii="Segoe UI" w:cs="Segoe UI" w:eastAsia="Segoe UI" w:hAnsi="Segoe UI"/>
        </w:rPr>
        <w:br/>
        <w:t xml:space="preserve">Would consider a phase somebody to sign. So with this, our primary outcome was looking at functionality and usability of the system. So can we get to a point where we can give this to someone to take away? Ideally they'd use it for about a month and if we don't need to worry about its uses, safety use is good. It's easy to use and providing really valid and useful information.</w:t>
      </w:r>
      <w:r>
        <w:rPr>
          <w:color w:val="323130"/>
          <w:sz w:val="4.3mm"/>
          <w:szCs w:val="4.3mm"/>
          <w:rFonts w:ascii="Segoe UI" w:cs="Segoe UI" w:eastAsia="Segoe UI" w:hAnsi="Segoe UI"/>
        </w:rPr>
        <w:br/>
        <w:t xml:space="preserve">And we were looking at this in daily living, so people should be using it in their own footwear.</w:t>
      </w:r>
      <w:r>
        <w:rPr>
          <w:color w:val="323130"/>
          <w:sz w:val="4.3mm"/>
          <w:szCs w:val="4.3mm"/>
          <w:rFonts w:ascii="Segoe UI" w:cs="Segoe UI" w:eastAsia="Segoe UI" w:hAnsi="Segoe UI"/>
        </w:rPr>
        <w:br/>
        <w:t xml:space="preserve">For that period of typical activities and just engaging in everything that they would normally engage in and we'd want to be able to capture pressure and share over this level of activity, like I said, we developed this as a phased study and this was safety gated. So initially we ran a gate lab study where we had people come into the lab do 2 hours of walking a different activities. We were testing whether the device was capable of measuring those different activities.</w:t>
      </w:r>
      <w:r>
        <w:rPr>
          <w:color w:val="323130"/>
          <w:sz w:val="4.3mm"/>
          <w:szCs w:val="4.3mm"/>
          <w:rFonts w:ascii="Segoe UI" w:cs="Segoe UI" w:eastAsia="Segoe UI" w:hAnsi="Segoe UI"/>
        </w:rPr>
        <w:br/>
        <w:t xml:space="preserve">And then we were testing.</w:t>
      </w:r>
      <w:r>
        <w:rPr>
          <w:color w:val="323130"/>
          <w:sz w:val="4.3mm"/>
          <w:szCs w:val="4.3mm"/>
          <w:rFonts w:ascii="Segoe UI" w:cs="Segoe UI" w:eastAsia="Segoe UI" w:hAnsi="Segoe UI"/>
        </w:rPr>
        <w:br/>
        <w:t xml:space="preserve">To see whether people could put it into their footwear suitably, whether there are any concerns from its use, we did cheques of the feet before and after the use and ensure that safety was was managed.</w:t>
      </w:r>
      <w:r>
        <w:rPr>
          <w:color w:val="323130"/>
          <w:sz w:val="4.3mm"/>
          <w:szCs w:val="4.3mm"/>
          <w:rFonts w:ascii="Segoe UI" w:cs="Segoe UI" w:eastAsia="Segoe UI" w:hAnsi="Segoe UI"/>
        </w:rPr>
        <w:br/>
        <w:t xml:space="preserve">Following this, we then moved on to a very short use study. So A5 day use where people would be supplied the device at the beginning of the week and then we check in with them multiple points over that week.</w:t>
      </w:r>
      <w:r>
        <w:rPr>
          <w:color w:val="323130"/>
          <w:sz w:val="4.3mm"/>
          <w:szCs w:val="4.3mm"/>
          <w:rFonts w:ascii="Segoe UI" w:cs="Segoe UI" w:eastAsia="Segoe UI" w:hAnsi="Segoe UI"/>
        </w:rPr>
        <w:br/>
        <w:t xml:space="preserve">To see that they were if they were using it effectively. If there were any issues with it, if there was any faults with the device or any sort of damage to the device of that period, and then we'd bring them back in at 5 days and collect the data from the device that point, and then that moved on to a a real world study where we were providing device for people with.</w:t>
      </w:r>
      <w:r>
        <w:rPr>
          <w:color w:val="323130"/>
          <w:sz w:val="4.3mm"/>
          <w:szCs w:val="4.3mm"/>
          <w:rFonts w:ascii="Segoe UI" w:cs="Segoe UI" w:eastAsia="Segoe UI" w:hAnsi="Segoe UI"/>
        </w:rPr>
        <w:br/>
        <w:t xml:space="preserve">Moderate to high risk of diabetes, diabetic foot conditions and they were using it for up to three months.</w:t>
      </w:r>
      <w:r>
        <w:rPr>
          <w:color w:val="323130"/>
          <w:sz w:val="4.3mm"/>
          <w:szCs w:val="4.3mm"/>
          <w:rFonts w:ascii="Segoe UI" w:cs="Segoe UI" w:eastAsia="Segoe UI" w:hAnsi="Segoe UI"/>
        </w:rPr>
        <w:br/>
        <w:t xml:space="preserve">One month intervention points over this were monitoring adverse events, so any harm or any damage that foot any pain or any it changed to to their sort of foot care was monitored. We're looking at whether the device was measuring the in the loading applied over that period and we were looking at how well people adhered to the system. The device was able to was giving us sort of a real time measure of how.</w:t>
      </w:r>
      <w:r>
        <w:rPr>
          <w:color w:val="323130"/>
          <w:sz w:val="4.3mm"/>
          <w:szCs w:val="4.3mm"/>
          <w:rFonts w:ascii="Segoe UI" w:cs="Segoe UI" w:eastAsia="Segoe UI" w:hAnsi="Segoe UI"/>
        </w:rPr>
        <w:br/>
        <w:t xml:space="preserve">It was used so we could see whether people were using it over the course of their day or whether they were just using it set points and whether it was being used within footwear effectively and those aspects.</w:t>
      </w:r>
      <w:r>
        <w:rPr>
          <w:color w:val="323130"/>
          <w:sz w:val="4.3mm"/>
          <w:szCs w:val="4.3mm"/>
          <w:rFonts w:ascii="Segoe UI" w:cs="Segoe UI" w:eastAsia="Segoe UI" w:hAnsi="Segoe UI"/>
        </w:rPr>
        <w:br/>
        <w:t xml:space="preserve">And then the intention with this is to demonstrate whether this could be used as a measure of clinical risk. So taking the the data of exposure to pressure and Shia to give us some information about whether people are.</w:t>
      </w:r>
      <w:r>
        <w:rPr>
          <w:color w:val="323130"/>
          <w:sz w:val="4.3mm"/>
          <w:szCs w:val="4.3mm"/>
          <w:rFonts w:ascii="Segoe UI" w:cs="Segoe UI" w:eastAsia="Segoe UI" w:hAnsi="Segoe UI"/>
        </w:rPr>
        <w:br/>
        <w:t xml:space="preserve">Experiencing experiencing episodes of high risk or low risk or levels of high activity intensity.</w:t>
      </w:r>
      <w:r>
        <w:rPr>
          <w:color w:val="323130"/>
          <w:sz w:val="4.3mm"/>
          <w:szCs w:val="4.3mm"/>
          <w:rFonts w:ascii="Segoe UI" w:cs="Segoe UI" w:eastAsia="Segoe UI" w:hAnsi="Segoe UI"/>
        </w:rPr>
        <w:br/>
        <w:t xml:space="preserve">Oh, or loving activity and that then may have an impact on their healthcare engagement or their their self monitoring and management of the of of their full health. This work is still ongoing and we're we're in the process of of analysing reporting this data at the moment.</w:t>
      </w:r>
      <w:r>
        <w:rPr>
          <w:color w:val="323130"/>
          <w:sz w:val="4.3mm"/>
          <w:szCs w:val="4.3mm"/>
          <w:rFonts w:ascii="Segoe UI" w:cs="Segoe UI" w:eastAsia="Segoe UI" w:hAnsi="Segoe UI"/>
        </w:rPr>
        <w:br/>
        <w:t xml:space="preserve">So just a couple of key recommendations from this work we have. It's really important that we identify early any intended use and the existing evidence of the associated with devices to prevent the need for clinical trials if there is a, if it's possible.</w:t>
      </w:r>
      <w:r>
        <w:rPr>
          <w:color w:val="323130"/>
          <w:sz w:val="4.3mm"/>
          <w:szCs w:val="4.3mm"/>
          <w:rFonts w:ascii="Segoe UI" w:cs="Segoe UI" w:eastAsia="Segoe UI" w:hAnsi="Segoe UI"/>
        </w:rPr>
        <w:br/>
        <w:t xml:space="preserve">We want to assess a range of potential users and stakeholders to make sure that we're getting a robust assessment of risks associated with these devices.</w:t>
      </w:r>
      <w:r>
        <w:rPr>
          <w:color w:val="323130"/>
          <w:sz w:val="4.3mm"/>
          <w:szCs w:val="4.3mm"/>
          <w:rFonts w:ascii="Segoe UI" w:cs="Segoe UI" w:eastAsia="Segoe UI" w:hAnsi="Segoe UI"/>
        </w:rPr>
        <w:br/>
        <w:t xml:space="preserve">And consider the the wider implications of the technology. So who's going to use it? Where will it be used, and is there any additional training that might be required to to change practise?</w:t>
      </w:r>
      <w:r>
        <w:rPr>
          <w:color w:val="323130"/>
          <w:sz w:val="4.3mm"/>
          <w:szCs w:val="4.3mm"/>
          <w:rFonts w:ascii="Segoe UI" w:cs="Segoe UI" w:eastAsia="Segoe UI" w:hAnsi="Segoe UI"/>
        </w:rPr>
        <w:br/>
        <w:t xml:space="preserve">I'd just like to thank you for your your time, and I would acknowledge that there's a large number of people who have been involved in these projects.</w:t>
      </w:r>
      <w:r>
        <w:rPr>
          <w:color w:val="323130"/>
          <w:sz w:val="4.3mm"/>
          <w:szCs w:val="4.3mm"/>
          <w:rFonts w:ascii="Segoe UI" w:cs="Segoe UI" w:eastAsia="Segoe UI" w:hAnsi="Segoe UI"/>
        </w:rPr>
        <w:br/>
        <w:t xml:space="preserve">And share some of the details about our health and footwear team as well.</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35:06</w:t>
      </w:r>
      <w:r>
        <w:rPr>
          <w:color w:val="323130"/>
          <w:sz w:val="4.3mm"/>
          <w:szCs w:val="4.3mm"/>
          <w:rFonts w:ascii="Segoe UI" w:cs="Segoe UI" w:eastAsia="Segoe UI" w:hAnsi="Segoe UI"/>
        </w:rPr>
        <w:br/>
        <w:t xml:space="preserve">Brilliant, Dan. Thank you very much.</w:t>
      </w:r>
      <w:r>
        <w:rPr>
          <w:color w:val="323130"/>
          <w:sz w:val="4.3mm"/>
          <w:szCs w:val="4.3mm"/>
          <w:rFonts w:ascii="Segoe UI" w:cs="Segoe UI" w:eastAsia="Segoe UI" w:hAnsi="Segoe UI"/>
        </w:rPr>
        <w:br/>
        <w:t xml:space="preserve">And I think we all know that wearables and technology is a key component as we move forward and and this is a great understanding about how some of those become.</w:t>
      </w:r>
      <w:r>
        <w:rPr>
          <w:color w:val="323130"/>
          <w:sz w:val="4.3mm"/>
          <w:szCs w:val="4.3mm"/>
          <w:rFonts w:ascii="Segoe UI" w:cs="Segoe UI" w:eastAsia="Segoe UI" w:hAnsi="Segoe UI"/>
        </w:rPr>
        <w:br/>
        <w:t xml:space="preserve">Into our clinic setting for us to actually be able to test and and see. Has anyone got any questions for Dan? I think we've got time for two questions possibly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ATKIN, Leanne (MID YORKSHIRE TEACHING NHS TRUST)   </w:t>
      </w:r>
      <w:r>
        <w:rPr>
          <w:color w:val="a19f9d"/>
          <w:sz w:val="4.3mm"/>
          <w:szCs w:val="4.3mm"/>
          <w:rFonts w:ascii="Segoe UI" w:cs="Segoe UI" w:eastAsia="Segoe UI" w:hAnsi="Segoe UI"/>
        </w:rPr>
        <w:t xml:space="preserve">35:33</w:t>
      </w:r>
      <w:r>
        <w:rPr>
          <w:color w:val="323130"/>
          <w:sz w:val="4.3mm"/>
          <w:szCs w:val="4.3mm"/>
          <w:rFonts w:ascii="Segoe UI" w:cs="Segoe UI" w:eastAsia="Segoe UI" w:hAnsi="Segoe UI"/>
        </w:rPr>
        <w:br/>
        <w:t xml:space="preserve">Hi, Dan. Fantastic work that you're doing. So please please forgive my question. That's about to come. I'm a vascular nurse, but I'm an academic, so I help other people formulate their research. I have a Podiatry student at the moment who's doing a PhD and she's looking at people who've had a lesser toe amputation. How do you reduce the risk of further amputation? Lovely little study she's doing.</w:t>
      </w:r>
      <w:r>
        <w:rPr>
          <w:color w:val="323130"/>
          <w:sz w:val="4.3mm"/>
          <w:szCs w:val="4.3mm"/>
          <w:rFonts w:ascii="Segoe UI" w:cs="Segoe UI" w:eastAsia="Segoe UI" w:hAnsi="Segoe UI"/>
        </w:rPr>
        <w:br/>
        <w:t xml:space="preserve">I've urged her, though, to try to measure sheer and she says that it's impossible to measure sheer.</w:t>
      </w:r>
      <w:r>
        <w:rPr>
          <w:color w:val="323130"/>
          <w:sz w:val="4.3mm"/>
          <w:szCs w:val="4.3mm"/>
          <w:rFonts w:ascii="Segoe UI" w:cs="Segoe UI" w:eastAsia="Segoe UI" w:hAnsi="Segoe UI"/>
        </w:rPr>
        <w:br/>
        <w:t xml:space="preserve">Her plan is just to measure loading pressure, which obviously is useful. So can you tell me how does your wearable device measure shear in a vascular nerve terminology? Not a scientist slash bio mechanic terminology if you could.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36:27</w:t>
      </w:r>
      <w:r>
        <w:rPr>
          <w:color w:val="323130"/>
          <w:sz w:val="4.3mm"/>
          <w:szCs w:val="4.3mm"/>
          <w:rFonts w:ascii="Segoe UI" w:cs="Segoe UI" w:eastAsia="Segoe UI" w:hAnsi="Segoe UI"/>
        </w:rPr>
        <w:br/>
        <w:t xml:space="preserve">I can try.</w:t>
      </w:r>
      <w:r>
        <w:rPr>
          <w:color w:val="323130"/>
          <w:sz w:val="4.3mm"/>
          <w:szCs w:val="4.3mm"/>
          <w:rFonts w:ascii="Segoe UI" w:cs="Segoe UI" w:eastAsia="Segoe UI" w:hAnsi="Segoe UI"/>
        </w:rPr>
        <w:br/>
        <w:t xml:space="preserve">The so the the sheer sensors that that Southampton developed.</w:t>
      </w:r>
      <w:r>
        <w:rPr>
          <w:color w:val="323130"/>
          <w:sz w:val="4.3mm"/>
          <w:szCs w:val="4.3mm"/>
          <w:rFonts w:ascii="Segoe UI" w:cs="Segoe UI" w:eastAsia="Segoe UI" w:hAnsi="Segoe UI"/>
        </w:rPr>
        <w:br/>
        <w:t xml:space="preserve">They they use effectively they use two plates and so you're looking at the movement of those plates together or you're moving, looking at the movement of those plates away from each other in in different directions. So whether it's moving in this direction or whether it's moving in this direction, and they all they're doing is the same as pressure measurement, they're looking to see whether when you send a signal through one place to another, whether it's changing that signal.</w:t>
      </w:r>
      <w:r>
        <w:rPr>
          <w:color w:val="323130"/>
          <w:sz w:val="4.3mm"/>
          <w:szCs w:val="4.3mm"/>
          <w:rFonts w:ascii="Segoe UI" w:cs="Segoe UI" w:eastAsia="Segoe UI" w:hAnsi="Segoe UI"/>
        </w:rPr>
        <w:br/>
        <w:t xml:space="preserve">And how much is changing depending on how much the shear sensors change, so it is possible as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ATKIN, Leanne (MID YORKSHIRE TEACHING NHS TRUST)   </w:t>
      </w:r>
      <w:r>
        <w:rPr>
          <w:color w:val="a19f9d"/>
          <w:sz w:val="4.3mm"/>
          <w:szCs w:val="4.3mm"/>
          <w:rFonts w:ascii="Segoe UI" w:cs="Segoe UI" w:eastAsia="Segoe UI" w:hAnsi="Segoe UI"/>
        </w:rPr>
        <w:t xml:space="preserve">37:02</w:t>
      </w:r>
      <w:r>
        <w:rPr>
          <w:color w:val="323130"/>
          <w:sz w:val="4.3mm"/>
          <w:szCs w:val="4.3mm"/>
          <w:rFonts w:ascii="Segoe UI" w:cs="Segoe UI" w:eastAsia="Segoe UI" w:hAnsi="Segoe UI"/>
        </w:rPr>
        <w:br/>
        <w:t xml:space="preserve">So you're. Yeah, you're making an inference then that if you find shear within the insole, you will have sheer anatomically.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37:07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 So that is that's one way of doing it as an external measure and that's that's a measure of that exposure to those sheer forces. But it doesn't tell you about the the impact on the tissue itself and potentially some tissues may respond differently to that shear than others. So one of the pieces of 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ATKIN, Leanne (MID YORKSHIRE TEACHING NHS TRUST)   </w:t>
      </w:r>
      <w:r>
        <w:rPr>
          <w:color w:val="a19f9d"/>
          <w:sz w:val="4.3mm"/>
          <w:szCs w:val="4.3mm"/>
          <w:rFonts w:ascii="Segoe UI" w:cs="Segoe UI" w:eastAsia="Segoe UI" w:hAnsi="Segoe UI"/>
        </w:rPr>
        <w:t xml:space="preserve">37:23</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Is there some correlation? Is there some correlation within the literature that if you see Shia that if you're exposed to Shia forces that you are likely to get Shia within structures?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37:48</w:t>
      </w:r>
      <w:r>
        <w:rPr>
          <w:color w:val="323130"/>
          <w:sz w:val="4.3mm"/>
          <w:szCs w:val="4.3mm"/>
          <w:rFonts w:ascii="Segoe UI" w:cs="Segoe UI" w:eastAsia="Segoe UI" w:hAnsi="Segoe UI"/>
        </w:rPr>
        <w:br/>
        <w:t xml:space="preserve">Yeah. Yeah, so.</w:t>
      </w:r>
      <w:r>
        <w:rPr>
          <w:color w:val="323130"/>
          <w:sz w:val="4.3mm"/>
          <w:szCs w:val="4.3mm"/>
          <w:rFonts w:ascii="Segoe UI" w:cs="Segoe UI" w:eastAsia="Segoe UI" w:hAnsi="Segoe UI"/>
        </w:rPr>
        <w:br/>
        <w:t xml:space="preserve">All of the the sort of soft tissues within that with the foot, the load bearing tissues will respond to that, that external force and it'll it'll create strain within the tissue. So. So we talk about that as as tissue strain or displacement.</w:t>
      </w:r>
      <w:r>
        <w:rPr>
          <w:color w:val="323130"/>
          <w:sz w:val="4.3mm"/>
          <w:szCs w:val="4.3mm"/>
          <w:rFonts w:ascii="Segoe UI" w:cs="Segoe UI" w:eastAsia="Segoe UI" w:hAnsi="Segoe UI"/>
        </w:rPr>
        <w:br/>
        <w:t xml:space="preserve">And normally we'd measure that so we can measure that using something like ultrasound, we can map structures when we can look at the displacement of those structures and measure that that change.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ATKIN, Leanne (MID YORKSHIRE TEACHING NHS TRUST)   </w:t>
      </w:r>
      <w:r>
        <w:rPr>
          <w:color w:val="a19f9d"/>
          <w:sz w:val="4.3mm"/>
          <w:szCs w:val="4.3mm"/>
          <w:rFonts w:ascii="Segoe UI" w:cs="Segoe UI" w:eastAsia="Segoe UI" w:hAnsi="Segoe UI"/>
        </w:rPr>
        <w:t xml:space="preserve">38:20</w:t>
      </w:r>
      <w:r>
        <w:rPr>
          <w:color w:val="323130"/>
          <w:sz w:val="4.3mm"/>
          <w:szCs w:val="4.3mm"/>
          <w:rFonts w:ascii="Segoe UI" w:cs="Segoe UI" w:eastAsia="Segoe UI" w:hAnsi="Segoe UI"/>
        </w:rPr>
        <w:br/>
        <w:t xml:space="preserve">I love you. Done that piece of work to truly put those two things together.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38:25</w:t>
      </w:r>
      <w:r>
        <w:rPr>
          <w:color w:val="323130"/>
          <w:sz w:val="4.3mm"/>
          <w:szCs w:val="4.3mm"/>
          <w:rFonts w:ascii="Segoe UI" w:cs="Segoe UI" w:eastAsia="Segoe UI" w:hAnsi="Segoe UI"/>
        </w:rPr>
        <w:br/>
        <w:t xml:space="preserve">It's ongoing work. We have got work in that area at the moment.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ATKIN, Leanne (MID YORKSHIRE TEACHING NHS TRUST)   </w:t>
      </w:r>
      <w:r>
        <w:rPr>
          <w:color w:val="a19f9d"/>
          <w:sz w:val="4.3mm"/>
          <w:szCs w:val="4.3mm"/>
          <w:rFonts w:ascii="Segoe UI" w:cs="Segoe UI" w:eastAsia="Segoe UI" w:hAnsi="Segoe UI"/>
        </w:rPr>
        <w:t xml:space="preserve">38:29</w:t>
      </w:r>
      <w:r>
        <w:rPr>
          <w:color w:val="323130"/>
          <w:sz w:val="4.3mm"/>
          <w:szCs w:val="4.3mm"/>
          <w:rFonts w:ascii="Segoe UI" w:cs="Segoe UI" w:eastAsia="Segoe UI" w:hAnsi="Segoe UI"/>
        </w:rPr>
        <w:br/>
        <w:t xml:space="preserve">OK, wonderful. Thank you so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38:33</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And a very good explanation, Dan.</w:t>
      </w:r>
      <w:r>
        <w:rPr>
          <w:color w:val="323130"/>
          <w:sz w:val="4.3mm"/>
          <w:szCs w:val="4.3mm"/>
          <w:rFonts w:ascii="Segoe UI" w:cs="Segoe UI" w:eastAsia="Segoe UI" w:hAnsi="Segoe UI"/>
        </w:rPr>
        <w:br/>
        <w:t xml:space="preserve">Are you any other questions at all?</w:t>
      </w:r>
      <w:r>
        <w:rPr>
          <w:color w:val="323130"/>
          <w:sz w:val="4.3mm"/>
          <w:szCs w:val="4.3mm"/>
          <w:rFonts w:ascii="Segoe UI" w:cs="Segoe UI" w:eastAsia="Segoe UI" w:hAnsi="Segoe UI"/>
        </w:rPr>
        <w:br/>
        <w:t xml:space="preserve">Just one question from me, Dan. Oh, Dave, go on then. You're outside, Dave, is that a pub?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38:48</w:t>
      </w:r>
      <w:r>
        <w:rPr>
          <w:color w:val="323130"/>
          <w:sz w:val="4.3mm"/>
          <w:szCs w:val="4.3mm"/>
          <w:rFonts w:ascii="Segoe UI" w:cs="Segoe UI" w:eastAsia="Segoe UI" w:hAnsi="Segoe UI"/>
        </w:rPr>
        <w:br/>
        <w:t xml:space="preserve">I'm. I'm at a meeting.</w:t>
      </w:r>
      <w:r>
        <w:rPr>
          <w:color w:val="323130"/>
          <w:sz w:val="4.3mm"/>
          <w:szCs w:val="4.3mm"/>
          <w:rFonts w:ascii="Segoe UI" w:cs="Segoe UI" w:eastAsia="Segoe UI" w:hAnsi="Segoe UI"/>
        </w:rPr>
        <w:br/>
        <w:t xml:space="preserve">At.</w:t>
      </w:r>
      <w:r>
        <w:rPr>
          <w:color w:val="323130"/>
          <w:sz w:val="4.3mm"/>
          <w:szCs w:val="4.3mm"/>
          <w:rFonts w:ascii="Segoe UI" w:cs="Segoe UI" w:eastAsia="Segoe UI" w:hAnsi="Segoe UI"/>
        </w:rPr>
        <w:br/>
        <w:t xml:space="preserve">Do you want to go for your question first?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38:59</w:t>
      </w:r>
      <w:r>
        <w:rPr>
          <w:color w:val="323130"/>
          <w:sz w:val="4.3mm"/>
          <w:szCs w:val="4.3mm"/>
          <w:rFonts w:ascii="Segoe UI" w:cs="Segoe UI" w:eastAsia="Segoe UI" w:hAnsi="Segoe UI"/>
        </w:rPr>
        <w:br/>
        <w:t xml:space="preserve">Oh, you go for you, Dave.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39:00</w:t>
      </w:r>
      <w:r>
        <w:rPr>
          <w:color w:val="323130"/>
          <w:sz w:val="4.3mm"/>
          <w:szCs w:val="4.3mm"/>
          <w:rFonts w:ascii="Segoe UI" w:cs="Segoe UI" w:eastAsia="Segoe UI" w:hAnsi="Segoe UI"/>
        </w:rPr>
        <w:br/>
        <w:t xml:space="preserve">Which?</w:t>
      </w:r>
      <w:r>
        <w:rPr>
          <w:color w:val="323130"/>
          <w:sz w:val="4.3mm"/>
          <w:szCs w:val="4.3mm"/>
          <w:rFonts w:ascii="Segoe UI" w:cs="Segoe UI" w:eastAsia="Segoe UI" w:hAnsi="Segoe UI"/>
        </w:rPr>
        <w:br/>
        <w:t xml:space="preserve">Enjoy that. Thanks very much.</w:t>
      </w:r>
      <w:r>
        <w:rPr>
          <w:color w:val="323130"/>
          <w:sz w:val="4.3mm"/>
          <w:szCs w:val="4.3mm"/>
          <w:rFonts w:ascii="Segoe UI" w:cs="Segoe UI" w:eastAsia="Segoe UI" w:hAnsi="Segoe UI"/>
        </w:rPr>
        <w:br/>
        <w:t xml:space="preserve">I think that the challenge for academics rather than industry is that conversion from early proof of concepts into clinical studies and that sort of valley of death as as they call it in engineering, which is maybe slightly easier, things like innovate. But you know, if you're, if you're a small company, but.</w:t>
      </w:r>
      <w:r>
        <w:rPr>
          <w:color w:val="323130"/>
          <w:sz w:val="4.3mm"/>
          <w:szCs w:val="4.3mm"/>
          <w:rFonts w:ascii="Segoe UI" w:cs="Segoe UI" w:eastAsia="Segoe UI" w:hAnsi="Segoe UI"/>
        </w:rPr>
        <w:br/>
        <w:t xml:space="preserve">Maybe a bit more challenging for academics, so.</w:t>
      </w:r>
      <w:r>
        <w:rPr>
          <w:color w:val="323130"/>
          <w:sz w:val="4.3mm"/>
          <w:szCs w:val="4.3mm"/>
          <w:rFonts w:ascii="Segoe UI" w:cs="Segoe UI" w:eastAsia="Segoe UI" w:hAnsi="Segoe UI"/>
        </w:rPr>
        <w:br/>
        <w:t xml:space="preserve">I was just wondering if you had any advice for people who are struggling at that stage as to how you might best be able to take your device forward and get through that sort of early stage clinical studies. And that's the valley of death stage.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39:51</w:t>
      </w:r>
      <w:r>
        <w:rPr>
          <w:color w:val="323130"/>
          <w:sz w:val="4.3mm"/>
          <w:szCs w:val="4.3mm"/>
          <w:rFonts w:ascii="Segoe UI" w:cs="Segoe UI" w:eastAsia="Segoe UI" w:hAnsi="Segoe UI"/>
        </w:rPr>
        <w:br/>
        <w:t xml:space="preserve">Yeah, I mean, it is a very, very challenging area, isn't it? I think there's especially in in our in this in diabetic foot because there's such a big.</w:t>
      </w:r>
      <w:r>
        <w:rPr>
          <w:color w:val="323130"/>
          <w:sz w:val="4.3mm"/>
          <w:szCs w:val="4.3mm"/>
          <w:rFonts w:ascii="Segoe UI" w:cs="Segoe UI" w:eastAsia="Segoe UI" w:hAnsi="Segoe UI"/>
        </w:rPr>
        <w:br/>
        <w:t xml:space="preserve">Such a big burden of care that any change to practise is going to be requires quite a well structured argument in terms of how you're going to if you. If you're asking people to do more than then that's very challenging to to change.</w:t>
      </w:r>
      <w:r>
        <w:rPr>
          <w:color w:val="323130"/>
          <w:sz w:val="4.3mm"/>
          <w:szCs w:val="4.3mm"/>
          <w:rFonts w:ascii="Segoe UI" w:cs="Segoe UI" w:eastAsia="Segoe UI" w:hAnsi="Segoe UI"/>
        </w:rPr>
        <w:br/>
        <w:t xml:space="preserve">If you're providing a technology which may be optimises that then it then it has some sort of support and you might find that a bit you get traction a little bit more effectively. One of the things that I would say is it so the nhr provide a lot of support and structure around this. There are clinical research networks and innovation networks that are that are really well positioned to provide guidance and.</w:t>
      </w:r>
      <w:r>
        <w:rPr>
          <w:color w:val="323130"/>
          <w:sz w:val="4.3mm"/>
          <w:szCs w:val="4.3mm"/>
          <w:rFonts w:ascii="Segoe UI" w:cs="Segoe UI" w:eastAsia="Segoe UI" w:hAnsi="Segoe UI"/>
        </w:rPr>
        <w:br/>
        <w:t xml:space="preserve">Development of of work we work quite closely with health innovation Manchester within within so great Manchester region and they can connect us to users so we can get user feedback really easily and from networks within that they can also connect just to clinicians who are involved in sort of the decision making pathways within within the treatment and.</w:t>
      </w:r>
      <w:r>
        <w:rPr>
          <w:color w:val="323130"/>
          <w:sz w:val="4.3mm"/>
          <w:szCs w:val="4.3mm"/>
          <w:rFonts w:ascii="Segoe UI" w:cs="Segoe UI" w:eastAsia="Segoe UI" w:hAnsi="Segoe UI"/>
        </w:rPr>
        <w:br/>
        <w:t xml:space="preserve">The potential change in practise that you're that you would be looking at?</w:t>
      </w:r>
      <w:r>
        <w:rPr>
          <w:color w:val="323130"/>
          <w:sz w:val="4.3mm"/>
          <w:szCs w:val="4.3mm"/>
          <w:rFonts w:ascii="Segoe UI" w:cs="Segoe UI" w:eastAsia="Segoe UI" w:hAnsi="Segoe UI"/>
        </w:rPr>
        <w:br/>
        <w:t xml:space="preserve">And then.</w:t>
      </w:r>
      <w:r>
        <w:rPr>
          <w:color w:val="323130"/>
          <w:sz w:val="4.3mm"/>
          <w:szCs w:val="4.3mm"/>
          <w:rFonts w:ascii="Segoe UI" w:cs="Segoe UI" w:eastAsia="Segoe UI" w:hAnsi="Segoe UI"/>
        </w:rPr>
        <w:br/>
        <w:t xml:space="preserve">Developing the evidence in that iterative way so the the latter study that I talked about, we use that phased trial and and we that was a very effective way for us to demonstrate that actually we had confidence in this technology within this level of its use and then we could move it on to the next level both from a clinical perspective in a governance.</w:t>
      </w:r>
      <w:r>
        <w:rPr>
          <w:color w:val="323130"/>
          <w:sz w:val="4.3mm"/>
          <w:szCs w:val="4.3mm"/>
          <w:rFonts w:ascii="Segoe UI" w:cs="Segoe UI" w:eastAsia="Segoe UI" w:hAnsi="Segoe UI"/>
        </w:rPr>
        <w:br/>
        <w:t xml:space="preserve">Safety perspective, but also from a technology perspective. We then just sort of we we're signing it off at that level and we're saying that yes, it can do this. We've got confidence it can do this. Now let's see what's the next thing that we can do and what's the next thing that we could do and there's not what we tend to do when we're looking at a technology development like this as we say, right, the end goal is to get this into a shoe for someone who's got high risk diabetes because ulceration is the thing that we want to stop.</w:t>
      </w:r>
      <w:r>
        <w:rPr>
          <w:color w:val="323130"/>
          <w:sz w:val="4.3mm"/>
          <w:szCs w:val="4.3mm"/>
          <w:rFonts w:ascii="Segoe UI" w:cs="Segoe UI" w:eastAsia="Segoe UI" w:hAnsi="Segoe UI"/>
        </w:rPr>
        <w:br/>
        <w:t xml:space="preserve">And yes, that may be the end goal, but there's a number of different steps along the way that actually you could be providing a device that just.</w:t>
      </w:r>
      <w:r>
        <w:rPr>
          <w:color w:val="323130"/>
          <w:sz w:val="4.3mm"/>
          <w:szCs w:val="4.3mm"/>
          <w:rFonts w:ascii="Segoe UI" w:cs="Segoe UI" w:eastAsia="Segoe UI" w:hAnsi="Segoe UI"/>
        </w:rPr>
        <w:br/>
        <w:t xml:space="preserve">Problems measurement. It could be used in a clinical setting as a demonstrated suitability for that, and then move on to it can be used by patient independently in their home and then move on to it. Can be used for to provide real time feedback for that patient so they can make decisions about.</w:t>
      </w:r>
      <w:r>
        <w:rPr>
          <w:color w:val="323130"/>
          <w:sz w:val="4.3mm"/>
          <w:szCs w:val="4.3mm"/>
          <w:rFonts w:ascii="Segoe UI" w:cs="Segoe UI" w:eastAsia="Segoe UI" w:hAnsi="Segoe UI"/>
        </w:rPr>
        <w:br/>
        <w:t xml:space="preserve">And developing that case, as you move through.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42:47</w:t>
      </w:r>
      <w:r>
        <w:rPr>
          <w:color w:val="323130"/>
          <w:sz w:val="4.3mm"/>
          <w:szCs w:val="4.3mm"/>
          <w:rFonts w:ascii="Segoe UI" w:cs="Segoe UI" w:eastAsia="Segoe UI" w:hAnsi="Segoe UI"/>
        </w:rPr>
        <w:br/>
        <w:t xml:space="preserve">Questions. Well, 'cause that that's all really clear, but it all needs funding. So I think my question was more around, you know, MRC and I for I are really competitive.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42:52</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43:00</w:t>
      </w:r>
      <w:r>
        <w:rPr>
          <w:color w:val="323130"/>
          <w:sz w:val="4.3mm"/>
          <w:szCs w:val="4.3mm"/>
          <w:rFonts w:ascii="Segoe UI" w:cs="Segoe UI" w:eastAsia="Segoe UI" w:hAnsi="Segoe UI"/>
        </w:rPr>
        <w:br/>
        <w:t xml:space="preserve">Innovate needs an SME involved.</w:t>
      </w:r>
      <w:r>
        <w:rPr>
          <w:color w:val="323130"/>
          <w:sz w:val="4.3mm"/>
          <w:szCs w:val="4.3mm"/>
          <w:rFonts w:ascii="Segoe UI" w:cs="Segoe UI" w:eastAsia="Segoe UI" w:hAnsi="Segoe UI"/>
        </w:rPr>
        <w:br/>
        <w:t xml:space="preserve">Understands. So you know, do you have any other routes of funding that you have used that that may get you through that early stage?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43:17</w:t>
      </w:r>
      <w:r>
        <w:rPr>
          <w:color w:val="323130"/>
          <w:sz w:val="4.3mm"/>
          <w:szCs w:val="4.3mm"/>
          <w:rFonts w:ascii="Segoe UI" w:cs="Segoe UI" w:eastAsia="Segoe UI" w:hAnsi="Segoe UI"/>
        </w:rPr>
        <w:br/>
        <w:t xml:space="preserve">Not specifically the I for I innovative released a new call at the moment called THRIVE, which is focused at that problem where they're they're trying to to take early stage into interventions or devices and and trying to bridge that gap. But again, it will be very competitive and it's not going to be, I don't think it will be much easier than.</w:t>
      </w:r>
      <w:r>
        <w:rPr>
          <w:color w:val="323130"/>
          <w:sz w:val="4.3mm"/>
          <w:szCs w:val="4.3mm"/>
          <w:rFonts w:ascii="Segoe UI" w:cs="Segoe UI" w:eastAsia="Segoe UI" w:hAnsi="Segoe UI"/>
        </w:rPr>
        <w:br/>
        <w:t xml:space="preserve">A PDA?</w:t>
      </w:r>
      <w:r>
        <w:rPr>
          <w:color w:val="323130"/>
          <w:sz w:val="4.3mm"/>
          <w:szCs w:val="4.3mm"/>
          <w:rFonts w:ascii="Segoe UI" w:cs="Segoe UI" w:eastAsia="Segoe UI" w:hAnsi="Segoe UI"/>
        </w:rPr>
        <w:br/>
        <w:t xml:space="preserve">Yeah,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43:47</w:t>
      </w:r>
      <w:r>
        <w:rPr>
          <w:color w:val="323130"/>
          <w:sz w:val="4.3mm"/>
          <w:szCs w:val="4.3mm"/>
          <w:rFonts w:ascii="Segoe UI" w:cs="Segoe UI" w:eastAsia="Segoe UI" w:hAnsi="Segoe UI"/>
        </w:rPr>
        <w:br/>
        <w:t xml:space="preserve">That's great.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43:49</w:t>
      </w:r>
      <w:r>
        <w:rPr>
          <w:color w:val="323130"/>
          <w:sz w:val="4.3mm"/>
          <w:szCs w:val="4.3mm"/>
          <w:rFonts w:ascii="Segoe UI" w:cs="Segoe UI" w:eastAsia="Segoe UI" w:hAnsi="Segoe UI"/>
        </w:rPr>
        <w:br/>
        <w:t xml:space="preserve">So conscious of the time. So thank you, Dan, for a given, you know, a great talk and and the engagement there I can see is you know shows you know how much it means to us as we move forward and and we know within diabetic footwear we're certainly lots of aspects that we can start to utilise technology.</w:t>
      </w:r>
      <w:r>
        <w:rPr>
          <w:color w:val="323130"/>
          <w:sz w:val="4.3mm"/>
          <w:szCs w:val="4.3mm"/>
          <w:rFonts w:ascii="Segoe UI" w:cs="Segoe UI" w:eastAsia="Segoe UI" w:hAnsi="Segoe UI"/>
        </w:rPr>
        <w:br/>
        <w:t xml:space="preserve">Our next talk is on the 16th of July by Professor Paul Chadwick, who's talking about the Cuta Med study that I think some of us may be involved in. Just a very, very quick update.</w:t>
      </w:r>
      <w:r>
        <w:rPr>
          <w:color w:val="323130"/>
          <w:sz w:val="4.3mm"/>
          <w:szCs w:val="4.3mm"/>
          <w:rFonts w:ascii="Segoe UI" w:cs="Segoe UI" w:eastAsia="Segoe UI" w:hAnsi="Segoe UI"/>
        </w:rPr>
        <w:br/>
        <w:t xml:space="preserve">The Dave and I have submitted along with a few others of the group for the TENOTOMY study, so that is with a funding panel at the moment. So hopefully we'll get some good news. Fingers crossed yearsly to get to the next stage and there is the conversations around the offloading study that we discussed as part of the initial.</w:t>
      </w:r>
      <w:r>
        <w:rPr>
          <w:color w:val="323130"/>
          <w:sz w:val="4.3mm"/>
          <w:szCs w:val="4.3mm"/>
          <w:rFonts w:ascii="Segoe UI" w:cs="Segoe UI" w:eastAsia="Segoe UI" w:hAnsi="Segoe UI"/>
        </w:rPr>
        <w:br/>
        <w:t xml:space="preserve">Submission 2 years ago is now ongoing, so hopefully we'll start to put a funding bit in for that one there. We'll keep you updated with any progress, but otherwise.</w:t>
      </w:r>
      <w:r>
        <w:rPr>
          <w:color w:val="323130"/>
          <w:sz w:val="4.3mm"/>
          <w:szCs w:val="4.3mm"/>
          <w:rFonts w:ascii="Segoe UI" w:cs="Segoe UI" w:eastAsia="Segoe UI" w:hAnsi="Segoe UI"/>
        </w:rPr>
        <w:br/>
        <w:t xml:space="preserve">Have a very fantastic afternoon and thank you for your time and see you in July. Thank you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Louise Mitchell (Podiatry)   </w:t>
      </w:r>
      <w:r>
        <w:rPr>
          <w:color w:val="a19f9d"/>
          <w:sz w:val="4.3mm"/>
          <w:szCs w:val="4.3mm"/>
          <w:rFonts w:ascii="Segoe UI" w:cs="Segoe UI" w:eastAsia="Segoe UI" w:hAnsi="Segoe UI"/>
        </w:rPr>
        <w:t xml:space="preserve">45:00</w:t>
      </w:r>
      <w:r>
        <w:rPr>
          <w:color w:val="323130"/>
          <w:sz w:val="4.3mm"/>
          <w:szCs w:val="4.3mm"/>
          <w:rFonts w:ascii="Segoe UI" w:cs="Segoe UI" w:eastAsia="Segoe UI" w:hAnsi="Segoe UI"/>
        </w:rPr>
        <w:br/>
        <w:t xml:space="preserve">Great.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Parker   </w:t>
      </w:r>
      <w:r>
        <w:rPr>
          <w:color w:val="a19f9d"/>
          <w:sz w:val="4.3mm"/>
          <w:szCs w:val="4.3mm"/>
          <w:rFonts w:ascii="Segoe UI" w:cs="Segoe UI" w:eastAsia="Segoe UI" w:hAnsi="Segoe UI"/>
        </w:rPr>
        <w:t xml:space="preserve">45:01</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Russell   </w:t>
      </w:r>
      <w:r>
        <w:rPr>
          <w:color w:val="a19f9d"/>
          <w:sz w:val="4.3mm"/>
          <w:szCs w:val="4.3mm"/>
          <w:rFonts w:ascii="Segoe UI" w:cs="Segoe UI" w:eastAsia="Segoe UI" w:hAnsi="Segoe UI"/>
        </w:rPr>
        <w:t xml:space="preserve">45:02</w:t>
      </w:r>
      <w:r>
        <w:rPr>
          <w:color w:val="323130"/>
          <w:sz w:val="4.3mm"/>
          <w:szCs w:val="4.3mm"/>
          <w:rFonts w:ascii="Segoe UI" w:cs="Segoe UI" w:eastAsia="Segoe UI" w:hAnsi="Segoe UI"/>
        </w:rPr>
        <w:br/>
        <w:t xml:space="preserve">Thanks, Dan. Thanks rich.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Louise Mitchell (Podiatry)   </w:t>
      </w:r>
      <w:r>
        <w:rPr>
          <w:color w:val="a19f9d"/>
          <w:sz w:val="4.3mm"/>
          <w:szCs w:val="4.3mm"/>
          <w:rFonts w:ascii="Segoe UI" w:cs="Segoe UI" w:eastAsia="Segoe UI" w:hAnsi="Segoe UI"/>
        </w:rPr>
        <w:t xml:space="preserve">45:04</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45:05</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k236cimawsbkyjqby4wzg.png"/><Relationship Id="rId7" Type="http://schemas.openxmlformats.org/officeDocument/2006/relationships/image" Target="media/szohf7hqcbbzgui0hgfz5.png"/><Relationship Id="rId8" Type="http://schemas.openxmlformats.org/officeDocument/2006/relationships/image" Target="media/6wk865anlnjfyig0ez61e.png"/><Relationship Id="rId9" Type="http://schemas.openxmlformats.org/officeDocument/2006/relationships/image" Target="media/xk12fchuklt4vrh-glnoc.png"/><Relationship Id="rId10" Type="http://schemas.openxmlformats.org/officeDocument/2006/relationships/image" Target="media/bgi06yuttmdafljspaaj-.png"/><Relationship Id="rId11" Type="http://schemas.openxmlformats.org/officeDocument/2006/relationships/image" Target="media/7d9zkdtd9gz6kt6jgehm_.png"/><Relationship Id="rId12" Type="http://schemas.openxmlformats.org/officeDocument/2006/relationships/image" Target="media/gc0atp2uuz6obxk_fywee.png"/><Relationship Id="rId13" Type="http://schemas.openxmlformats.org/officeDocument/2006/relationships/image" Target="media/0elp6br3hftctpqasc2cw.png"/><Relationship Id="rId14" Type="http://schemas.openxmlformats.org/officeDocument/2006/relationships/image" Target="media/ao_82ucwgin1a1jx3fbio.png"/><Relationship Id="rId15" Type="http://schemas.openxmlformats.org/officeDocument/2006/relationships/image" Target="media/bpo2yq_ie_zl6f1hivrhj.png"/><Relationship Id="rId16" Type="http://schemas.openxmlformats.org/officeDocument/2006/relationships/image" Target="media/b_m-jiqqret1vhncntubq.png"/><Relationship Id="rId17" Type="http://schemas.openxmlformats.org/officeDocument/2006/relationships/image" Target="media/dd80lrxjbyelncxbc1qa8.png"/><Relationship Id="rId18" Type="http://schemas.openxmlformats.org/officeDocument/2006/relationships/image" Target="media/616f6oun60mqhrmw7tngr.png"/><Relationship Id="rId19" Type="http://schemas.openxmlformats.org/officeDocument/2006/relationships/image" Target="media/xmzbxbipmj-dpau7xoake.png"/><Relationship Id="rId20" Type="http://schemas.openxmlformats.org/officeDocument/2006/relationships/image" Target="media/44s4gobomj6ooonzfaei7.png"/><Relationship Id="rId21" Type="http://schemas.openxmlformats.org/officeDocument/2006/relationships/image" Target="media/4dcyglv6-1-3f_pojk8s2.png"/><Relationship Id="rId22" Type="http://schemas.openxmlformats.org/officeDocument/2006/relationships/image" Target="media/xeoc7yc8wjss7-qbhhhhy.png"/><Relationship Id="rId23" Type="http://schemas.openxmlformats.org/officeDocument/2006/relationships/image" Target="media/nyrze7-vvtnq2srwuoz0-.png"/><Relationship Id="rId24" Type="http://schemas.openxmlformats.org/officeDocument/2006/relationships/image" Target="media/lmcatv1pdyfhv602n0-f3.png"/><Relationship Id="rId25" Type="http://schemas.openxmlformats.org/officeDocument/2006/relationships/image" Target="media/8tcs7q9jebxeh-bejtaya.png"/><Relationship Id="rId26" Type="http://schemas.openxmlformats.org/officeDocument/2006/relationships/image" Target="media/pfgziu4jqy_t7ocsgsez6.png"/><Relationship Id="rId27" Type="http://schemas.openxmlformats.org/officeDocument/2006/relationships/image" Target="media/oa4iuroz5pn7qkougwazq.png"/><Relationship Id="rId28" Type="http://schemas.openxmlformats.org/officeDocument/2006/relationships/image" Target="media/jylv7fxd1mdcovnxckjvd.png"/><Relationship Id="rId29" Type="http://schemas.openxmlformats.org/officeDocument/2006/relationships/image" Target="media/utugh8k33gmvlazw9vcrt.png"/><Relationship Id="rId30" Type="http://schemas.openxmlformats.org/officeDocument/2006/relationships/image" Target="media/6l0pzn7ygv4mwxpr-cpxt.png"/><Relationship Id="rId31" Type="http://schemas.openxmlformats.org/officeDocument/2006/relationships/image" Target="media/_3gij3g-ebfkcdumzagon.png"/><Relationship Id="rId32" Type="http://schemas.openxmlformats.org/officeDocument/2006/relationships/image" Target="media/9ojx-p6ziszcs9hyh0rbk.png"/><Relationship Id="rId33" Type="http://schemas.openxmlformats.org/officeDocument/2006/relationships/image" Target="media/dnmksocud_1bo5rockbof.png"/><Relationship Id="rId34" Type="http://schemas.openxmlformats.org/officeDocument/2006/relationships/image" Target="media/o6-8xzuclprmxldaamotc.png"/><Relationship Id="rId35" Type="http://schemas.openxmlformats.org/officeDocument/2006/relationships/image" Target="media/twa3dmpy3vt5e740rr3yr.png"/><Relationship Id="rId36" Type="http://schemas.openxmlformats.org/officeDocument/2006/relationships/image" Target="media/faxu7g8sd0blju9oy1wjm.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2025-05-14T12:42:17.200Z</dcterms:created>
  <dcterms:modified xsi:type="dcterms:W3CDTF">2025-05-14T12:42:17.200Z</dcterms:modified>
</cp:coreProperties>
</file>

<file path=docProps/custom.xml><?xml version="1.0" encoding="utf-8"?>
<Properties xmlns="http://schemas.openxmlformats.org/officeDocument/2006/custom-properties" xmlns:vt="http://schemas.openxmlformats.org/officeDocument/2006/docPropsVTypes"/>
</file>